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D9B3" w14:textId="77777777" w:rsidR="00B61529" w:rsidRPr="00DC2B4B" w:rsidRDefault="00B61529" w:rsidP="00B61529">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DC2B4B">
        <w:rPr>
          <w:rFonts w:eastAsia="Calibri"/>
          <w:sz w:val="22"/>
          <w:szCs w:val="22"/>
          <w:bdr w:val="none" w:sz="0" w:space="0" w:color="auto" w:frame="1"/>
          <w:lang w:val="lt-LT"/>
        </w:rPr>
        <w:t>PATVIRTINTA</w:t>
      </w:r>
    </w:p>
    <w:p w14:paraId="315B6672" w14:textId="591B5D91" w:rsidR="00B61529" w:rsidRPr="00EB5221" w:rsidRDefault="00B61529" w:rsidP="00B61529">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DC2B4B">
        <w:rPr>
          <w:rFonts w:eastAsia="Calibri"/>
          <w:sz w:val="22"/>
          <w:szCs w:val="22"/>
          <w:bdr w:val="none" w:sz="0" w:space="0" w:color="auto" w:frame="1"/>
          <w:lang w:val="lt-LT"/>
        </w:rPr>
        <w:t xml:space="preserve">Viešųjų pirkimų </w:t>
      </w:r>
      <w:r w:rsidRPr="00EB5221">
        <w:rPr>
          <w:rFonts w:eastAsia="Calibri"/>
          <w:sz w:val="22"/>
          <w:szCs w:val="22"/>
          <w:bdr w:val="none" w:sz="0" w:space="0" w:color="auto" w:frame="1"/>
          <w:lang w:val="lt-LT"/>
        </w:rPr>
        <w:t xml:space="preserve">komisijos, sudarytos VTPT prie SAM direktoriaus </w:t>
      </w:r>
      <w:r w:rsidR="00EB5221">
        <w:rPr>
          <w:rFonts w:eastAsia="Calibri"/>
          <w:sz w:val="22"/>
          <w:szCs w:val="22"/>
          <w:bdr w:val="none" w:sz="0" w:space="0" w:color="auto" w:frame="1"/>
          <w:lang w:val="lt-LT"/>
        </w:rPr>
        <w:t>2026</w:t>
      </w:r>
      <w:r w:rsidRPr="00EB5221">
        <w:rPr>
          <w:rFonts w:eastAsia="Calibri"/>
          <w:sz w:val="22"/>
          <w:szCs w:val="22"/>
          <w:bdr w:val="none" w:sz="0" w:space="0" w:color="auto" w:frame="1"/>
          <w:lang w:val="lt-LT"/>
        </w:rPr>
        <w:t>-</w:t>
      </w:r>
      <w:r w:rsidR="00616D9B">
        <w:rPr>
          <w:rFonts w:eastAsia="Calibri"/>
          <w:sz w:val="22"/>
          <w:szCs w:val="22"/>
          <w:bdr w:val="none" w:sz="0" w:space="0" w:color="auto" w:frame="1"/>
          <w:lang w:val="lt-LT"/>
        </w:rPr>
        <w:t>03-12</w:t>
      </w:r>
      <w:r w:rsidRPr="00EB5221">
        <w:rPr>
          <w:rFonts w:eastAsia="Calibri"/>
          <w:sz w:val="22"/>
          <w:szCs w:val="22"/>
          <w:bdr w:val="none" w:sz="0" w:space="0" w:color="auto" w:frame="1"/>
          <w:lang w:val="lt-LT"/>
        </w:rPr>
        <w:t xml:space="preserve"> įsakymu Nr. </w:t>
      </w:r>
      <w:r w:rsidR="00616D9B">
        <w:rPr>
          <w:rFonts w:eastAsia="Calibri"/>
          <w:sz w:val="22"/>
          <w:szCs w:val="22"/>
          <w:bdr w:val="none" w:sz="0" w:space="0" w:color="auto" w:frame="1"/>
          <w:lang w:val="lt-LT"/>
        </w:rPr>
        <w:t>123P-3</w:t>
      </w:r>
      <w:r w:rsidRPr="00EB5221">
        <w:rPr>
          <w:rFonts w:eastAsia="Calibri"/>
          <w:sz w:val="22"/>
          <w:szCs w:val="22"/>
          <w:bdr w:val="none" w:sz="0" w:space="0" w:color="auto" w:frame="1"/>
          <w:lang w:val="lt-LT"/>
        </w:rPr>
        <w:t xml:space="preserve">, posėdžio </w:t>
      </w:r>
      <w:r w:rsidR="00EB5221">
        <w:rPr>
          <w:rFonts w:eastAsia="Calibri"/>
          <w:sz w:val="22"/>
          <w:szCs w:val="22"/>
          <w:bdr w:val="none" w:sz="0" w:space="0" w:color="auto" w:frame="1"/>
          <w:lang w:val="lt-LT"/>
        </w:rPr>
        <w:t>2026</w:t>
      </w:r>
      <w:r w:rsidRPr="00EB5221">
        <w:rPr>
          <w:rFonts w:eastAsia="Calibri"/>
          <w:sz w:val="22"/>
          <w:szCs w:val="22"/>
          <w:bdr w:val="none" w:sz="0" w:space="0" w:color="auto" w:frame="1"/>
          <w:lang w:val="lt-LT"/>
        </w:rPr>
        <w:t xml:space="preserve"> m. </w:t>
      </w:r>
      <w:r w:rsidR="00EB5221">
        <w:rPr>
          <w:rFonts w:eastAsia="Calibri"/>
          <w:sz w:val="22"/>
          <w:szCs w:val="22"/>
          <w:bdr w:val="none" w:sz="0" w:space="0" w:color="auto" w:frame="1"/>
          <w:lang w:val="lt-LT"/>
        </w:rPr>
        <w:t>kovo</w:t>
      </w:r>
      <w:r w:rsidR="000E5450" w:rsidRPr="00EB5221">
        <w:rPr>
          <w:rFonts w:eastAsia="Calibri"/>
          <w:sz w:val="22"/>
          <w:szCs w:val="22"/>
          <w:bdr w:val="none" w:sz="0" w:space="0" w:color="auto" w:frame="1"/>
          <w:lang w:val="lt-LT"/>
        </w:rPr>
        <w:t xml:space="preserve"> </w:t>
      </w:r>
      <w:r w:rsidR="00616D9B">
        <w:rPr>
          <w:rFonts w:eastAsia="Calibri"/>
          <w:sz w:val="22"/>
          <w:szCs w:val="22"/>
          <w:bdr w:val="none" w:sz="0" w:space="0" w:color="auto" w:frame="1"/>
          <w:lang w:val="lt-LT"/>
        </w:rPr>
        <w:t>12</w:t>
      </w:r>
      <w:r w:rsidRPr="00EB5221">
        <w:rPr>
          <w:rFonts w:eastAsia="Calibri"/>
          <w:sz w:val="22"/>
          <w:szCs w:val="22"/>
          <w:bdr w:val="none" w:sz="0" w:space="0" w:color="auto" w:frame="1"/>
          <w:lang w:val="lt-LT"/>
        </w:rPr>
        <w:t xml:space="preserve"> d. </w:t>
      </w:r>
    </w:p>
    <w:p w14:paraId="1A75E2A8" w14:textId="5F6C8B9D" w:rsidR="00B61529" w:rsidRPr="00E9733A" w:rsidRDefault="00B61529" w:rsidP="00B61529">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color w:val="EE0000"/>
          <w:sz w:val="22"/>
          <w:szCs w:val="22"/>
          <w:bdr w:val="none" w:sz="0" w:space="0" w:color="auto" w:frame="1"/>
          <w:lang w:val="lt-LT"/>
        </w:rPr>
      </w:pPr>
      <w:r w:rsidRPr="00EB5221">
        <w:rPr>
          <w:rFonts w:eastAsia="Calibri"/>
          <w:sz w:val="22"/>
          <w:szCs w:val="22"/>
          <w:bdr w:val="none" w:sz="0" w:space="0" w:color="auto" w:frame="1"/>
          <w:lang w:val="lt-LT"/>
        </w:rPr>
        <w:t xml:space="preserve">protokolu Nr. </w:t>
      </w:r>
      <w:r w:rsidR="00616D9B">
        <w:rPr>
          <w:rFonts w:eastAsia="Calibri"/>
          <w:sz w:val="22"/>
          <w:szCs w:val="22"/>
          <w:bdr w:val="none" w:sz="0" w:space="0" w:color="auto" w:frame="1"/>
          <w:lang w:val="lt-LT"/>
        </w:rPr>
        <w:t>128Ū-9</w:t>
      </w:r>
    </w:p>
    <w:p w14:paraId="5E948FA5" w14:textId="77777777" w:rsidR="00BE0A8E" w:rsidRPr="003C6AB5" w:rsidRDefault="00BE0A8E" w:rsidP="00BE0A8E">
      <w:pPr>
        <w:pStyle w:val="Body2"/>
        <w:rPr>
          <w:color w:val="C00000"/>
          <w:lang w:val="lt-LT"/>
        </w:rPr>
      </w:pPr>
    </w:p>
    <w:p w14:paraId="009922CE" w14:textId="77777777" w:rsidR="00B61529" w:rsidRPr="00B61529" w:rsidRDefault="00B61529" w:rsidP="00B615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B61529">
        <w:rPr>
          <w:rFonts w:eastAsia="Times New Roman"/>
          <w:b/>
          <w:bdr w:val="none" w:sz="0" w:space="0" w:color="auto"/>
          <w:lang w:val="lt-LT" w:eastAsia="lt-LT"/>
        </w:rPr>
        <w:t>VALSTYBINĖS TEISMO PSICHIATRIJOS TARNYBOS</w:t>
      </w:r>
    </w:p>
    <w:p w14:paraId="0DD8D8C2" w14:textId="77777777" w:rsidR="00B61529" w:rsidRPr="00B61529" w:rsidRDefault="00B61529" w:rsidP="00B6152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B61529">
        <w:rPr>
          <w:rFonts w:eastAsia="Times New Roman"/>
          <w:b/>
          <w:bdr w:val="none" w:sz="0" w:space="0" w:color="auto"/>
          <w:lang w:val="lt-LT" w:eastAsia="lt-LT"/>
        </w:rPr>
        <w:t xml:space="preserve"> PRIE SVEIKATOS APSAUGOS MINISTERIJOS</w:t>
      </w:r>
    </w:p>
    <w:p w14:paraId="187DFA11" w14:textId="77777777" w:rsidR="00B61529" w:rsidRDefault="00B61529" w:rsidP="00BE5828">
      <w:pPr>
        <w:pStyle w:val="Title"/>
        <w:keepNext/>
        <w:spacing w:line="240" w:lineRule="auto"/>
        <w:jc w:val="center"/>
        <w:rPr>
          <w:rFonts w:ascii="Times New Roman" w:hAnsi="Times New Roman"/>
          <w:b/>
          <w:bCs/>
          <w:color w:val="000000" w:themeColor="text1"/>
          <w:spacing w:val="0"/>
          <w:sz w:val="24"/>
          <w:szCs w:val="24"/>
          <w:lang w:val="lt-LT"/>
        </w:rPr>
      </w:pPr>
    </w:p>
    <w:p w14:paraId="2E6CE639" w14:textId="0E06086D"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18B99306" w14:textId="77777777" w:rsidR="00FA132D" w:rsidRDefault="00FA132D" w:rsidP="00E20D4F">
      <w:pPr>
        <w:pStyle w:val="Body2"/>
        <w:jc w:val="center"/>
        <w:rPr>
          <w:rFonts w:eastAsia="Times New Roman" w:cs="Times New Roman"/>
          <w:b/>
          <w:i/>
          <w:iCs/>
          <w:color w:val="auto"/>
          <w:sz w:val="24"/>
          <w:szCs w:val="24"/>
          <w:lang w:val="lt-LT"/>
        </w:rPr>
      </w:pPr>
    </w:p>
    <w:p w14:paraId="22C8F09A" w14:textId="1A10FCA9" w:rsidR="00BE0A8E" w:rsidRPr="006464A9" w:rsidRDefault="006464A9" w:rsidP="00E20D4F">
      <w:pPr>
        <w:pStyle w:val="Body2"/>
        <w:jc w:val="center"/>
        <w:rPr>
          <w:rFonts w:eastAsia="Times New Roman" w:cs="Times New Roman"/>
          <w:b/>
          <w:i/>
          <w:iCs/>
          <w:color w:val="auto"/>
          <w:sz w:val="24"/>
          <w:szCs w:val="24"/>
          <w:lang w:val="lt-LT"/>
        </w:rPr>
      </w:pPr>
      <w:r>
        <w:rPr>
          <w:rFonts w:eastAsia="Times New Roman" w:cs="Times New Roman"/>
          <w:b/>
          <w:i/>
          <w:iCs/>
          <w:color w:val="auto"/>
          <w:sz w:val="24"/>
          <w:szCs w:val="24"/>
          <w:lang w:val="lt-LT"/>
        </w:rPr>
        <w:t xml:space="preserve">Pirkimo pavadinimas </w:t>
      </w:r>
    </w:p>
    <w:p w14:paraId="73CA9A55" w14:textId="3CE436A4" w:rsidR="00B61529" w:rsidRPr="00F65166" w:rsidRDefault="00B61529" w:rsidP="00B61529">
      <w:pPr>
        <w:jc w:val="center"/>
        <w:rPr>
          <w:b/>
          <w:lang w:val="lt-LT"/>
        </w:rPr>
      </w:pPr>
      <w:r w:rsidRPr="00F65166">
        <w:rPr>
          <w:b/>
          <w:lang w:val="lt-LT"/>
        </w:rPr>
        <w:t>APSAUGOS PASLAUG</w:t>
      </w:r>
      <w:r w:rsidR="00FA132D">
        <w:rPr>
          <w:b/>
          <w:lang w:val="lt-LT"/>
        </w:rPr>
        <w:t>OS</w:t>
      </w:r>
    </w:p>
    <w:p w14:paraId="3E8FAC29" w14:textId="77777777" w:rsidR="00B61529" w:rsidRPr="00F65166" w:rsidRDefault="00B61529" w:rsidP="00B61529">
      <w:pPr>
        <w:jc w:val="center"/>
        <w:rPr>
          <w:lang w:val="lt-LT"/>
        </w:rPr>
      </w:pPr>
    </w:p>
    <w:p w14:paraId="11C2F9E6" w14:textId="77777777" w:rsidR="00C429A4" w:rsidRPr="00F65166" w:rsidRDefault="00C429A4" w:rsidP="00E20D4F">
      <w:pPr>
        <w:pStyle w:val="Body2"/>
        <w:jc w:val="center"/>
        <w:rPr>
          <w:lang w:val="lt-LT"/>
        </w:rPr>
      </w:pPr>
    </w:p>
    <w:p w14:paraId="7FF997A3" w14:textId="19555D46"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1C06AE">
        <w:rPr>
          <w:color w:val="000000" w:themeColor="text1"/>
          <w:lang w:val="lt-LT"/>
        </w:rPr>
        <w:t>Valstybinė t</w:t>
      </w:r>
      <w:r w:rsidR="0087040B">
        <w:rPr>
          <w:color w:val="000000" w:themeColor="text1"/>
          <w:lang w:val="lt-LT"/>
        </w:rPr>
        <w:t>eismo</w:t>
      </w:r>
      <w:r w:rsidR="00F63F6A" w:rsidRPr="00B61529">
        <w:rPr>
          <w:color w:val="000000" w:themeColor="text1"/>
          <w:lang w:val="lt-LT"/>
        </w:rPr>
        <w:t xml:space="preserve"> </w:t>
      </w:r>
      <w:r w:rsidR="0087040B" w:rsidRPr="0087040B">
        <w:rPr>
          <w:color w:val="000000" w:themeColor="text1"/>
          <w:lang w:val="lt-LT"/>
        </w:rPr>
        <w:t xml:space="preserve">psichiatrijos tarnyba prie Sveikatos apsaugos ministerijos </w:t>
      </w:r>
      <w:r w:rsidR="00F63F6A" w:rsidRPr="00B61529">
        <w:rPr>
          <w:color w:val="000000" w:themeColor="text1"/>
          <w:lang w:val="lt-LT"/>
        </w:rPr>
        <w:t xml:space="preserve">(toliau - </w:t>
      </w:r>
      <w:r w:rsidR="006D4DF7" w:rsidRPr="00B61529">
        <w:rPr>
          <w:color w:val="000000" w:themeColor="text1"/>
          <w:lang w:val="lt-LT"/>
        </w:rPr>
        <w:t>PO</w:t>
      </w:r>
      <w:r w:rsidR="00F63F6A" w:rsidRPr="00B61529">
        <w:rPr>
          <w:color w:val="000000" w:themeColor="text1"/>
          <w:lang w:val="lt-LT"/>
        </w:rPr>
        <w:t>), vykdydama viešąjį pirkimą numato įsigyti</w:t>
      </w:r>
      <w:r w:rsidRPr="00E52C9C">
        <w:rPr>
          <w:color w:val="000000" w:themeColor="text1"/>
          <w:lang w:val="lt-LT"/>
        </w:rPr>
        <w:t xml:space="preserve"> </w:t>
      </w:r>
      <w:r w:rsidR="0087040B" w:rsidRPr="00935A1A">
        <w:rPr>
          <w:color w:val="auto"/>
          <w:lang w:val="lt-LT"/>
        </w:rPr>
        <w:t>A</w:t>
      </w:r>
      <w:r w:rsidR="00F65166" w:rsidRPr="00935A1A">
        <w:rPr>
          <w:color w:val="auto"/>
          <w:lang w:val="lt-LT"/>
        </w:rPr>
        <w:t>psaugos paslaugas</w:t>
      </w:r>
      <w:r w:rsidR="003E3198" w:rsidRPr="00935A1A">
        <w:rPr>
          <w:color w:val="auto"/>
          <w:lang w:val="lt-LT"/>
        </w:rPr>
        <w:t xml:space="preserve"> </w:t>
      </w:r>
      <w:r w:rsidRPr="00E52C9C">
        <w:rPr>
          <w:color w:val="000000" w:themeColor="text1"/>
          <w:lang w:val="lt-LT"/>
        </w:rPr>
        <w:t xml:space="preserve">(toliau </w:t>
      </w:r>
      <w:r w:rsidR="006464A9">
        <w:rPr>
          <w:color w:val="000000" w:themeColor="text1"/>
          <w:lang w:val="lt-LT"/>
        </w:rPr>
        <w:t>–</w:t>
      </w:r>
      <w:r w:rsidRPr="00E52C9C">
        <w:rPr>
          <w:color w:val="000000" w:themeColor="text1"/>
          <w:lang w:val="lt-LT"/>
        </w:rPr>
        <w:t xml:space="preserve"> p</w:t>
      </w:r>
      <w:r w:rsidR="006464A9">
        <w:rPr>
          <w:color w:val="000000" w:themeColor="text1"/>
          <w:lang w:val="lt-LT"/>
        </w:rPr>
        <w:t>aslaugos</w:t>
      </w:r>
      <w:r w:rsidR="006464A9" w:rsidRPr="0003626C">
        <w:rPr>
          <w:color w:val="auto"/>
          <w:lang w:val="lt-LT"/>
        </w:rPr>
        <w:t>)</w:t>
      </w:r>
      <w:r w:rsidR="00116B0B" w:rsidRPr="0003626C">
        <w:rPr>
          <w:color w:val="auto"/>
          <w:lang w:val="lt-LT"/>
        </w:rPr>
        <w:t>.</w:t>
      </w:r>
    </w:p>
    <w:p w14:paraId="253B331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6B22C78C"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304E44CA" w14:textId="70FF4327" w:rsidR="009C5D91" w:rsidRPr="006464A9" w:rsidRDefault="004D35E3" w:rsidP="007D4B46">
      <w:pPr>
        <w:pStyle w:val="Body2"/>
        <w:rPr>
          <w:i/>
          <w:iCs/>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707EE0" w:rsidRPr="00707EE0">
        <w:rPr>
          <w:i/>
          <w:iCs/>
          <w:color w:val="000000" w:themeColor="text1"/>
          <w:lang w:val="lt-LT"/>
        </w:rPr>
        <w:t>Veiklos planavimo ir aprūpinimo skyriaus viešųjų pirkimų specialistė Loreta Grinienė  tel. (8 5) 246 0543, el. p. loreta.griniene@vtpt.lt).</w:t>
      </w:r>
    </w:p>
    <w:p w14:paraId="45B1C7D5" w14:textId="3B82626F" w:rsidR="00E87DAD" w:rsidRPr="00935A1A" w:rsidRDefault="004D35E3" w:rsidP="009C6CCB">
      <w:pPr>
        <w:pStyle w:val="Body2"/>
        <w:rPr>
          <w:i/>
          <w:iCs/>
          <w:color w:val="auto"/>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r w:rsidR="00373C32" w:rsidRPr="00935A1A">
        <w:rPr>
          <w:i/>
          <w:iCs/>
          <w:color w:val="auto"/>
          <w:lang w:val="lt-LT"/>
        </w:rPr>
        <w:t>Apsaugos paslaugos. Kodas pagal Bendrąjį viešųjų pirkimų žodyną (BVPŽ) – 79713000-5 (Apsaugos paslaugos).</w:t>
      </w:r>
    </w:p>
    <w:p w14:paraId="504C1709" w14:textId="2B798CF4" w:rsidR="00BE0A8E" w:rsidRPr="00B6101A" w:rsidRDefault="00B00ADE" w:rsidP="003E5822">
      <w:pPr>
        <w:pStyle w:val="Body2"/>
        <w:ind w:firstLine="720"/>
        <w:rPr>
          <w:i/>
          <w:iCs/>
          <w:color w:val="auto"/>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Pirkim</w:t>
      </w:r>
      <w:r w:rsidR="001E1EAD">
        <w:rPr>
          <w:color w:val="000000" w:themeColor="text1"/>
          <w:lang w:val="lt-LT"/>
        </w:rPr>
        <w:t xml:space="preserve">o </w:t>
      </w:r>
      <w:r w:rsidR="001E1EAD" w:rsidRPr="00935A1A">
        <w:rPr>
          <w:color w:val="auto"/>
          <w:lang w:val="lt-LT"/>
        </w:rPr>
        <w:t>objektas</w:t>
      </w:r>
      <w:r w:rsidR="00E8337C" w:rsidRPr="00935A1A">
        <w:rPr>
          <w:color w:val="auto"/>
          <w:lang w:val="lt-LT"/>
        </w:rPr>
        <w:t xml:space="preserve"> </w:t>
      </w:r>
      <w:r w:rsidR="003E3198" w:rsidRPr="00935A1A">
        <w:rPr>
          <w:color w:val="auto"/>
          <w:lang w:val="lt-LT"/>
        </w:rPr>
        <w:t>į pirkimo dalis</w:t>
      </w:r>
      <w:r w:rsidR="001E1EAD" w:rsidRPr="00935A1A">
        <w:rPr>
          <w:color w:val="auto"/>
          <w:lang w:val="lt-LT"/>
        </w:rPr>
        <w:t xml:space="preserve"> neskaidomas</w:t>
      </w:r>
      <w:r w:rsidR="001E1EAD" w:rsidRPr="00B6101A">
        <w:rPr>
          <w:color w:val="auto"/>
          <w:lang w:val="lt-LT"/>
        </w:rPr>
        <w:t xml:space="preserve">. </w:t>
      </w:r>
      <w:r w:rsidR="00935A1A" w:rsidRPr="00B6101A">
        <w:rPr>
          <w:color w:val="auto"/>
          <w:lang w:val="lt-LT"/>
        </w:rPr>
        <w:t>Paslaugos tarpusavyje glaudžiai susijusios ir siekiant užtikrinti tinkamą ir savalaikį paslaugų teikimą, jas turi teikti tas pats teikėjas.</w:t>
      </w:r>
    </w:p>
    <w:p w14:paraId="121C9A40" w14:textId="11199862" w:rsidR="009C5D91" w:rsidRPr="00E52C9C" w:rsidRDefault="004D35E3" w:rsidP="00392FF9">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 1</w:t>
      </w:r>
      <w:r w:rsidRPr="00E52C9C">
        <w:rPr>
          <w:color w:val="000000" w:themeColor="text1"/>
          <w:lang w:val="lt-LT"/>
        </w:rPr>
        <w:t xml:space="preserve"> priede „</w:t>
      </w:r>
      <w:r w:rsidR="00267199">
        <w:rPr>
          <w:color w:val="000000" w:themeColor="text1"/>
          <w:lang w:val="lt-LT"/>
        </w:rPr>
        <w:t xml:space="preserve">Apsaugos paslaugų </w:t>
      </w:r>
      <w:r w:rsidR="00267199" w:rsidRPr="00392FF9">
        <w:rPr>
          <w:color w:val="000000" w:themeColor="text1"/>
          <w:lang w:val="lt-LT"/>
        </w:rPr>
        <w:t>t</w:t>
      </w:r>
      <w:r w:rsidRPr="00392FF9">
        <w:rPr>
          <w:color w:val="000000" w:themeColor="text1"/>
          <w:lang w:val="lt-LT"/>
        </w:rPr>
        <w:t>echninė specifikacija“</w:t>
      </w:r>
      <w:r w:rsidRPr="00E52C9C">
        <w:rPr>
          <w:color w:val="000000" w:themeColor="text1"/>
          <w:lang w:val="lt-LT"/>
        </w:rPr>
        <w:t xml:space="preserve"> ir</w:t>
      </w:r>
      <w:r w:rsidR="00E87DAD" w:rsidRPr="00E52C9C">
        <w:rPr>
          <w:color w:val="000000" w:themeColor="text1"/>
          <w:lang w:val="lt-LT"/>
        </w:rPr>
        <w:t xml:space="preserve"> </w:t>
      </w:r>
      <w:r w:rsidR="00E87DAD" w:rsidRPr="00EA49A2">
        <w:rPr>
          <w:color w:val="auto"/>
          <w:lang w:val="lt-LT"/>
        </w:rPr>
        <w:t>SPS 2</w:t>
      </w:r>
      <w:r w:rsidRPr="00EA49A2">
        <w:rPr>
          <w:color w:val="auto"/>
          <w:lang w:val="lt-LT"/>
        </w:rPr>
        <w:t xml:space="preserve"> priede „Viešojo pirkimo sutarties projektas“</w:t>
      </w:r>
      <w:r w:rsidR="00B00ADE" w:rsidRPr="00EA49A2">
        <w:rPr>
          <w:color w:val="auto"/>
          <w:lang w:val="lt-LT"/>
        </w:rPr>
        <w:t>.</w:t>
      </w:r>
      <w:r w:rsidR="00417E46" w:rsidRPr="00EA49A2">
        <w:rPr>
          <w:color w:val="auto"/>
          <w:lang w:val="lt-LT"/>
        </w:rPr>
        <w:t xml:space="preserve"> </w:t>
      </w:r>
    </w:p>
    <w:p w14:paraId="6E5644E4" w14:textId="48E77F40"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001C06AE" w:rsidRPr="001C06AE">
        <w:rPr>
          <w:color w:val="000000" w:themeColor="text1"/>
          <w:lang w:val="lt-LT"/>
        </w:rPr>
        <w:t>VTPT prie SAM Utenos ekspertinis skyrius</w:t>
      </w:r>
      <w:r w:rsidR="00862FB9">
        <w:rPr>
          <w:color w:val="000000" w:themeColor="text1"/>
          <w:lang w:val="lt-LT"/>
        </w:rPr>
        <w:t xml:space="preserve">, </w:t>
      </w:r>
      <w:r w:rsidR="001C06AE">
        <w:rPr>
          <w:color w:val="000000" w:themeColor="text1"/>
          <w:lang w:val="lt-LT"/>
        </w:rPr>
        <w:t>Aušros</w:t>
      </w:r>
      <w:r w:rsidR="00862FB9">
        <w:rPr>
          <w:color w:val="000000" w:themeColor="text1"/>
          <w:lang w:val="lt-LT"/>
        </w:rPr>
        <w:t xml:space="preserve"> g. </w:t>
      </w:r>
      <w:r w:rsidR="001C06AE">
        <w:rPr>
          <w:color w:val="000000" w:themeColor="text1"/>
          <w:lang w:val="lt-LT"/>
        </w:rPr>
        <w:t>30</w:t>
      </w:r>
      <w:r w:rsidR="00862FB9">
        <w:rPr>
          <w:color w:val="000000" w:themeColor="text1"/>
          <w:lang w:val="lt-LT"/>
        </w:rPr>
        <w:t>, LT-</w:t>
      </w:r>
      <w:r w:rsidR="001C06AE">
        <w:rPr>
          <w:color w:val="000000" w:themeColor="text1"/>
          <w:lang w:val="lt-LT"/>
        </w:rPr>
        <w:t>28145</w:t>
      </w:r>
      <w:r w:rsidR="00217DC7">
        <w:rPr>
          <w:color w:val="000000" w:themeColor="text1"/>
          <w:lang w:val="lt-LT"/>
        </w:rPr>
        <w:t xml:space="preserve"> </w:t>
      </w:r>
      <w:r w:rsidR="001C06AE">
        <w:rPr>
          <w:color w:val="000000" w:themeColor="text1"/>
          <w:lang w:val="lt-LT"/>
        </w:rPr>
        <w:t>Utena</w:t>
      </w:r>
      <w:r w:rsidR="00776ADC" w:rsidRPr="00E52C9C">
        <w:rPr>
          <w:color w:val="000000" w:themeColor="text1"/>
          <w:lang w:val="lt-LT"/>
        </w:rPr>
        <w:t>.</w:t>
      </w:r>
      <w:r w:rsidRPr="00E52C9C">
        <w:rPr>
          <w:color w:val="000000" w:themeColor="text1"/>
          <w:lang w:val="lt-LT"/>
        </w:rPr>
        <w:tab/>
      </w:r>
    </w:p>
    <w:p w14:paraId="7E9DCF24"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 xml:space="preserve">pagal </w:t>
      </w:r>
      <w:bookmarkStart w:id="0" w:name="_Hlk170298475"/>
      <w:r w:rsidR="00E87DAD" w:rsidRPr="00E52C9C">
        <w:rPr>
          <w:color w:val="000000" w:themeColor="text1"/>
          <w:lang w:val="lt-LT"/>
        </w:rPr>
        <w:t>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bookmarkEnd w:id="0"/>
    </w:p>
    <w:p w14:paraId="0720A313" w14:textId="161D2838"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33A6F">
        <w:rPr>
          <w:color w:val="000000" w:themeColor="text1"/>
          <w:lang w:val="lt-LT"/>
        </w:rPr>
        <w:t>SPS 5 priede „Pašalinimo pagrindai ir kvalifikacijos reikalavimai tiekėjams“</w:t>
      </w:r>
      <w:r w:rsidR="002C4556" w:rsidRPr="00E52C9C">
        <w:rPr>
          <w:color w:val="000000" w:themeColor="text1"/>
          <w:lang w:val="lt-LT"/>
        </w:rPr>
        <w:t>.</w:t>
      </w:r>
    </w:p>
    <w:p w14:paraId="7D883EEE" w14:textId="77777777" w:rsidR="00427162"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 xml:space="preserve">Tiekėjas, dalyvaujantis pirkime, turi atitikti </w:t>
      </w:r>
      <w:r w:rsidR="00CF0591">
        <w:rPr>
          <w:color w:val="000000" w:themeColor="text1"/>
          <w:lang w:val="lt-LT"/>
        </w:rPr>
        <w:t xml:space="preserve">minimalius </w:t>
      </w:r>
      <w:r w:rsidRPr="00E52C9C">
        <w:rPr>
          <w:color w:val="000000" w:themeColor="text1"/>
          <w:lang w:val="lt-LT"/>
        </w:rPr>
        <w:t>kvalifikacinius reikalavimus</w:t>
      </w:r>
      <w:r w:rsidR="00CF0591">
        <w:rPr>
          <w:color w:val="000000" w:themeColor="text1"/>
          <w:lang w:val="lt-LT"/>
        </w:rPr>
        <w:t>, nurodytus SPS 5 priede „Pašalinimo pagrindai ir kvalifikacijos reikalavimai tiekėjams“</w:t>
      </w:r>
      <w:r w:rsidR="006720DF">
        <w:rPr>
          <w:color w:val="000000" w:themeColor="text1"/>
          <w:lang w:val="lt-LT"/>
        </w:rPr>
        <w:t>.</w:t>
      </w:r>
    </w:p>
    <w:p w14:paraId="0A1CC149" w14:textId="6488CF3B" w:rsidR="002C4556" w:rsidRPr="00E52C9C" w:rsidRDefault="00427162" w:rsidP="008075A0">
      <w:pPr>
        <w:pStyle w:val="Body2"/>
        <w:ind w:firstLine="720"/>
        <w:rPr>
          <w:color w:val="000000" w:themeColor="text1"/>
          <w:lang w:val="lt-LT"/>
        </w:rPr>
      </w:pPr>
      <w:r>
        <w:rPr>
          <w:b/>
          <w:color w:val="000000" w:themeColor="text1"/>
          <w:lang w:val="lt-LT"/>
        </w:rPr>
        <w:t xml:space="preserve">12. </w:t>
      </w:r>
      <w:r w:rsidR="00A43DF2" w:rsidRPr="00EC5AF0">
        <w:rPr>
          <w:b/>
          <w:color w:val="000000" w:themeColor="text1"/>
          <w:lang w:val="lt-LT"/>
        </w:rPr>
        <w:t>Tiekėjo kvalifikacija turi būti įgyta iki pasiūlymų pateikimo termino pabaigos ir tai turi būti užfiksuota kvalifikaciją įrodančiuose dokumentuose</w:t>
      </w:r>
      <w:r w:rsidR="00A43DF2">
        <w:rPr>
          <w:b/>
          <w:color w:val="000000" w:themeColor="text1"/>
          <w:lang w:val="lt-LT"/>
        </w:rPr>
        <w:t>.</w:t>
      </w:r>
      <w:r w:rsidR="002C4556" w:rsidRPr="00EA49A2">
        <w:rPr>
          <w:color w:val="00B0F0"/>
          <w:lang w:val="lt-LT"/>
        </w:rPr>
        <w:t xml:space="preserve"> </w:t>
      </w:r>
    </w:p>
    <w:p w14:paraId="39FB0ED1"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6F74498E" w14:textId="4D7306F3" w:rsidR="00C248A5" w:rsidRPr="000E7F2C" w:rsidRDefault="00C248A5" w:rsidP="00C248A5">
      <w:pPr>
        <w:pStyle w:val="Body2"/>
        <w:ind w:firstLine="720"/>
        <w:rPr>
          <w:color w:val="000000" w:themeColor="text1"/>
          <w:lang w:val="lt-LT"/>
        </w:rPr>
      </w:pPr>
      <w:r w:rsidRPr="00A129A4">
        <w:rPr>
          <w:color w:val="000000" w:themeColor="text1"/>
          <w:lang w:val="lt-LT"/>
        </w:rPr>
        <w:t xml:space="preserve">14. </w:t>
      </w:r>
      <w:r w:rsidRPr="000E7F2C">
        <w:rPr>
          <w:color w:val="000000" w:themeColor="text1"/>
          <w:lang w:val="lt-LT"/>
        </w:rPr>
        <w:t xml:space="preserve">Pirkime pavyzdžių </w:t>
      </w:r>
      <w:r w:rsidR="00AA04CC" w:rsidRPr="00DB3903">
        <w:rPr>
          <w:color w:val="auto"/>
          <w:lang w:val="lt-LT"/>
        </w:rPr>
        <w:t>n</w:t>
      </w:r>
      <w:r w:rsidR="00B300C4" w:rsidRPr="00DB3903">
        <w:rPr>
          <w:color w:val="auto"/>
          <w:lang w:val="lt-LT"/>
        </w:rPr>
        <w:t>ereikalaujama.</w:t>
      </w:r>
    </w:p>
    <w:p w14:paraId="6D182DDE" w14:textId="77777777" w:rsidR="00DD671A" w:rsidRPr="00E52C9C" w:rsidRDefault="00DD671A" w:rsidP="006F4F4A">
      <w:pPr>
        <w:pStyle w:val="Body2"/>
        <w:spacing w:after="0"/>
        <w:rPr>
          <w:color w:val="000000" w:themeColor="text1"/>
          <w:lang w:val="lt-LT"/>
        </w:rPr>
      </w:pPr>
      <w:r w:rsidRPr="00E52C9C">
        <w:rPr>
          <w:color w:val="000000" w:themeColor="text1"/>
          <w:lang w:val="lt-LT"/>
        </w:rPr>
        <w:tab/>
        <w:t>15. PO atsako į CVPIS prašymą dėl pirkimo dokumentų, je</w:t>
      </w:r>
      <w:r w:rsidR="00217DC7">
        <w:rPr>
          <w:color w:val="000000" w:themeColor="text1"/>
          <w:lang w:val="lt-LT"/>
        </w:rPr>
        <w:t>i prašymas yra pateiktas likus 6</w:t>
      </w:r>
      <w:r w:rsidRPr="00E52C9C">
        <w:rPr>
          <w:color w:val="000000" w:themeColor="text1"/>
          <w:lang w:val="lt-LT"/>
        </w:rPr>
        <w:t xml:space="preserve"> kalendorinėms dienoms iki pasiūlymų pateikimo termino pabaigos.</w:t>
      </w:r>
    </w:p>
    <w:p w14:paraId="32E194C3" w14:textId="77777777" w:rsidR="00EB5221"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r>
    </w:p>
    <w:p w14:paraId="53A49622" w14:textId="67ED4CFB" w:rsidR="00DD671A" w:rsidRPr="00E52C9C" w:rsidRDefault="00DD671A" w:rsidP="00C32F97">
      <w:pPr>
        <w:pStyle w:val="Body2"/>
        <w:ind w:firstLine="720"/>
        <w:rPr>
          <w:color w:val="000000" w:themeColor="text1"/>
          <w:lang w:val="lt-LT"/>
        </w:rPr>
      </w:pPr>
      <w:r w:rsidRPr="00E52C9C">
        <w:rPr>
          <w:color w:val="000000" w:themeColor="text1"/>
          <w:lang w:val="lt-LT"/>
        </w:rPr>
        <w:t>17. PO rengti susitikimų su tiekėjais neketina.</w:t>
      </w:r>
    </w:p>
    <w:p w14:paraId="400C01C8" w14:textId="4E7C9731" w:rsidR="00B300C4" w:rsidRPr="006941C1" w:rsidRDefault="00DD671A" w:rsidP="00E04A31">
      <w:pPr>
        <w:pStyle w:val="Body2"/>
        <w:rPr>
          <w:color w:val="auto"/>
          <w:lang w:val="lt-LT"/>
        </w:rPr>
      </w:pPr>
      <w:r w:rsidRPr="00E52C9C">
        <w:rPr>
          <w:color w:val="000000" w:themeColor="text1"/>
          <w:lang w:val="lt-LT"/>
        </w:rPr>
        <w:tab/>
      </w:r>
      <w:r w:rsidR="00E8337C">
        <w:rPr>
          <w:color w:val="000000" w:themeColor="text1"/>
          <w:lang w:val="lt-LT"/>
        </w:rPr>
        <w:t xml:space="preserve">18. PO </w:t>
      </w:r>
      <w:r w:rsidR="00E8337C" w:rsidRPr="00E52C9C">
        <w:rPr>
          <w:color w:val="000000" w:themeColor="text1"/>
          <w:lang w:val="lt-LT"/>
        </w:rPr>
        <w:t>ekonomiškai naudingiausią pasiūlymą išrenka pagal mažiausią kainą.</w:t>
      </w:r>
      <w:r w:rsidR="00B300C4">
        <w:rPr>
          <w:color w:val="000000" w:themeColor="text1"/>
          <w:lang w:val="lt-LT"/>
        </w:rPr>
        <w:t xml:space="preserve"> </w:t>
      </w:r>
      <w:r w:rsidR="00B300C4" w:rsidRPr="006941C1">
        <w:rPr>
          <w:color w:val="auto"/>
          <w:lang w:val="lt-LT"/>
        </w:rPr>
        <w:t>Perkančioji organizacija siūlomą Tiekėjo kainą vertina pagal bendrą viso pirkimo objekto kainos dydį.</w:t>
      </w:r>
      <w:r w:rsidR="002D24C9" w:rsidRPr="006941C1">
        <w:rPr>
          <w:color w:val="auto"/>
          <w:lang w:val="lt-LT"/>
        </w:rPr>
        <w:t xml:space="preserve"> </w:t>
      </w:r>
    </w:p>
    <w:p w14:paraId="180EE0F0" w14:textId="3B3F021E" w:rsidR="00DD671A" w:rsidRPr="00E52C9C" w:rsidRDefault="00E8337C" w:rsidP="00C32F97">
      <w:pPr>
        <w:pStyle w:val="Body2"/>
        <w:rPr>
          <w:color w:val="000000" w:themeColor="text1"/>
          <w:lang w:val="lt-LT"/>
        </w:rPr>
      </w:pPr>
      <w:r w:rsidRPr="00E52C9C">
        <w:rPr>
          <w:color w:val="000000" w:themeColor="text1"/>
          <w:lang w:val="lt-LT"/>
        </w:rPr>
        <w:t xml:space="preserve"> </w:t>
      </w:r>
      <w:r w:rsidR="00C32F97">
        <w:rPr>
          <w:color w:val="000000" w:themeColor="text1"/>
          <w:lang w:val="lt-LT"/>
        </w:rPr>
        <w:tab/>
      </w:r>
      <w:r w:rsidR="00DD671A" w:rsidRPr="00E52C9C">
        <w:rPr>
          <w:color w:val="000000" w:themeColor="text1"/>
          <w:lang w:val="lt-LT"/>
        </w:rPr>
        <w:t>19. Elektroninis aukcionas pirkime nebus rengiamas.</w:t>
      </w:r>
    </w:p>
    <w:p w14:paraId="0DD80ABE" w14:textId="1CDF3B2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r w:rsidR="00DA116D">
        <w:rPr>
          <w:color w:val="000000"/>
          <w:sz w:val="22"/>
          <w:szCs w:val="22"/>
        </w:rPr>
        <w:t xml:space="preserve"> Kartu su užpildyta pasiūlymo forma tiekėjas privalo pateikti užpildytą EBVPD, įgaliojimą pasirašyti dokumentą (jeigu dokumentą pasirašo ne tiekėjo vadovas), kitus dokumentus, reikalaujamus pirkimo sąlygose. </w:t>
      </w:r>
    </w:p>
    <w:p w14:paraId="674DD23A" w14:textId="05F21B88" w:rsidR="00F05546" w:rsidRPr="00C32F97" w:rsidRDefault="00C429A4" w:rsidP="00F05546">
      <w:pPr>
        <w:pStyle w:val="NormalWeb"/>
        <w:spacing w:before="0" w:beforeAutospacing="0" w:after="0" w:afterAutospacing="0"/>
        <w:jc w:val="both"/>
        <w:rPr>
          <w:sz w:val="22"/>
          <w:szCs w:val="22"/>
        </w:rPr>
      </w:pPr>
      <w:r w:rsidRPr="00C32F97">
        <w:rPr>
          <w:sz w:val="22"/>
          <w:szCs w:val="22"/>
        </w:rPr>
        <w:lastRenderedPageBreak/>
        <w:tab/>
      </w:r>
      <w:bookmarkStart w:id="1" w:name="_Hlk170296664"/>
      <w:r w:rsidRPr="00C32F97">
        <w:rPr>
          <w:sz w:val="22"/>
          <w:szCs w:val="22"/>
        </w:rPr>
        <w:t xml:space="preserve">21. </w:t>
      </w:r>
      <w:r w:rsidR="008D58FE" w:rsidRPr="00C32F97">
        <w:rPr>
          <w:sz w:val="22"/>
          <w:szCs w:val="22"/>
        </w:rPr>
        <w:t xml:space="preserve">Paslaugos bus perkamos ne per Centrinę perkančiąją organizaciją (toliau – CPO) </w:t>
      </w:r>
      <w:r w:rsidR="008D58FE" w:rsidRPr="00C32F97">
        <w:rPr>
          <w:b/>
          <w:bCs/>
          <w:sz w:val="22"/>
          <w:szCs w:val="22"/>
        </w:rPr>
        <w:t>dėl specifinių reikalavimų tiekėjui</w:t>
      </w:r>
      <w:r w:rsidR="008D58FE" w:rsidRPr="00C32F97">
        <w:rPr>
          <w:sz w:val="22"/>
          <w:szCs w:val="22"/>
        </w:rPr>
        <w:t>, kurie nėra aprašyti CPO kataloge „Fizinė apsaugos paslauga“ pateiktoje specifikacijoje. Numatoma įsigyti tiriamųjų asmenų, kurie padarė nusikaltimą, apsaugos ir atvežimo iš tardymo izoliatoriaus atlikti pakaltinamumo ekspertizę paslaugas. Šie asmenys gali būti su psichikos negalia, nepakaltinami ir pavojingi visuomenei.</w:t>
      </w:r>
      <w:bookmarkEnd w:id="1"/>
    </w:p>
    <w:p w14:paraId="5F648DAF" w14:textId="27D613C7" w:rsidR="00B608EC" w:rsidRDefault="00862FB9" w:rsidP="00F05546">
      <w:pPr>
        <w:pStyle w:val="NormalWeb"/>
        <w:spacing w:before="0" w:beforeAutospacing="0" w:after="0" w:afterAutospacing="0"/>
        <w:ind w:firstLine="720"/>
        <w:jc w:val="both"/>
        <w:rPr>
          <w:sz w:val="22"/>
          <w:szCs w:val="22"/>
        </w:rPr>
      </w:pPr>
      <w:r w:rsidRPr="00F05546">
        <w:rPr>
          <w:sz w:val="22"/>
          <w:szCs w:val="22"/>
        </w:rPr>
        <w:t xml:space="preserve">22. Šiame pirkime </w:t>
      </w:r>
      <w:r w:rsidR="00B608EC" w:rsidRPr="00F05546">
        <w:rPr>
          <w:sz w:val="22"/>
          <w:szCs w:val="22"/>
        </w:rPr>
        <w:t>taikom</w:t>
      </w:r>
      <w:r w:rsidR="00B608EC">
        <w:rPr>
          <w:sz w:val="22"/>
          <w:szCs w:val="22"/>
        </w:rPr>
        <w:t>as</w:t>
      </w:r>
      <w:r w:rsidR="00B608EC" w:rsidRPr="00F05546">
        <w:rPr>
          <w:sz w:val="22"/>
          <w:szCs w:val="22"/>
        </w:rPr>
        <w:t xml:space="preserve"> </w:t>
      </w:r>
      <w:r w:rsidRPr="00F05546">
        <w:rPr>
          <w:sz w:val="22"/>
          <w:szCs w:val="22"/>
        </w:rPr>
        <w:t>aplinkos apsaugos kriterij</w:t>
      </w:r>
      <w:r w:rsidR="00B608EC">
        <w:rPr>
          <w:sz w:val="22"/>
          <w:szCs w:val="22"/>
        </w:rPr>
        <w:t>us</w:t>
      </w:r>
      <w:r w:rsidR="009178E5">
        <w:rPr>
          <w:sz w:val="22"/>
          <w:szCs w:val="22"/>
        </w:rPr>
        <w:t xml:space="preserve">, </w:t>
      </w:r>
      <w:r w:rsidR="00B608EC" w:rsidRPr="00F05546">
        <w:rPr>
          <w:sz w:val="22"/>
          <w:szCs w:val="22"/>
        </w:rPr>
        <w:t>nustatyt</w:t>
      </w:r>
      <w:r w:rsidR="00B608EC">
        <w:rPr>
          <w:sz w:val="22"/>
          <w:szCs w:val="22"/>
        </w:rPr>
        <w:t>as</w:t>
      </w:r>
      <w:r w:rsidR="00B608EC" w:rsidRPr="00F05546">
        <w:rPr>
          <w:sz w:val="22"/>
          <w:szCs w:val="22"/>
        </w:rPr>
        <w:t xml:space="preserve"> </w:t>
      </w:r>
      <w:r w:rsidRPr="00F05546">
        <w:rPr>
          <w:sz w:val="22"/>
          <w:szCs w:val="22"/>
        </w:rPr>
        <w:t xml:space="preserve">Lietuvos Respublikos aplinkos ministro 2011 m. birželio 28 d. įsakymu Nr. D1-508 (Lietuvos Respublikos aplinkos ministro </w:t>
      </w:r>
      <w:r w:rsidR="009178E5">
        <w:rPr>
          <w:sz w:val="22"/>
          <w:szCs w:val="22"/>
        </w:rPr>
        <w:t>2025</w:t>
      </w:r>
      <w:r w:rsidR="009178E5" w:rsidRPr="00F05546">
        <w:rPr>
          <w:sz w:val="22"/>
          <w:szCs w:val="22"/>
        </w:rPr>
        <w:t xml:space="preserve"> </w:t>
      </w:r>
      <w:r w:rsidRPr="00F05546">
        <w:rPr>
          <w:sz w:val="22"/>
          <w:szCs w:val="22"/>
        </w:rPr>
        <w:t xml:space="preserve">m. sausio </w:t>
      </w:r>
      <w:r w:rsidR="009178E5">
        <w:rPr>
          <w:sz w:val="22"/>
          <w:szCs w:val="22"/>
        </w:rPr>
        <w:t>30</w:t>
      </w:r>
      <w:r w:rsidR="009178E5" w:rsidRPr="00F05546">
        <w:rPr>
          <w:sz w:val="22"/>
          <w:szCs w:val="22"/>
        </w:rPr>
        <w:t xml:space="preserve"> </w:t>
      </w:r>
      <w:r w:rsidRPr="00F05546">
        <w:rPr>
          <w:sz w:val="22"/>
          <w:szCs w:val="22"/>
        </w:rPr>
        <w:t>d. įsakymo Nr. D1-</w:t>
      </w:r>
      <w:r w:rsidR="009178E5">
        <w:rPr>
          <w:sz w:val="22"/>
          <w:szCs w:val="22"/>
        </w:rPr>
        <w:t>11</w:t>
      </w:r>
      <w:r w:rsidR="009178E5" w:rsidRPr="00F05546">
        <w:rPr>
          <w:sz w:val="22"/>
          <w:szCs w:val="22"/>
        </w:rPr>
        <w:t xml:space="preserve"> </w:t>
      </w:r>
      <w:r w:rsidRPr="00F05546">
        <w:rPr>
          <w:sz w:val="22"/>
          <w:szCs w:val="22"/>
        </w:rPr>
        <w:t>redakcija) „Dėl aplinkos apsaugos kriterijų taikymo, vykdant žaliuosius pirkimus, tvarkos aprašo patvirtinimo“ 4.</w:t>
      </w:r>
      <w:r w:rsidR="00690E69" w:rsidRPr="00F05546">
        <w:rPr>
          <w:sz w:val="22"/>
          <w:szCs w:val="22"/>
        </w:rPr>
        <w:t>3</w:t>
      </w:r>
      <w:r w:rsidRPr="00F05546">
        <w:rPr>
          <w:sz w:val="22"/>
          <w:szCs w:val="22"/>
        </w:rPr>
        <w:t>.</w:t>
      </w:r>
      <w:r w:rsidR="00690E69" w:rsidRPr="00F05546">
        <w:rPr>
          <w:sz w:val="22"/>
          <w:szCs w:val="22"/>
        </w:rPr>
        <w:t xml:space="preserve"> p</w:t>
      </w:r>
      <w:r w:rsidRPr="00F05546">
        <w:rPr>
          <w:sz w:val="22"/>
          <w:szCs w:val="22"/>
        </w:rPr>
        <w:t>.</w:t>
      </w:r>
      <w:r w:rsidR="00B608EC">
        <w:rPr>
          <w:sz w:val="22"/>
          <w:szCs w:val="22"/>
        </w:rPr>
        <w:t>:</w:t>
      </w:r>
    </w:p>
    <w:tbl>
      <w:tblPr>
        <w:tblStyle w:val="TableGrid"/>
        <w:tblW w:w="9634" w:type="dxa"/>
        <w:tblLayout w:type="fixed"/>
        <w:tblLook w:val="04A0" w:firstRow="1" w:lastRow="0" w:firstColumn="1" w:lastColumn="0" w:noHBand="0" w:noVBand="1"/>
      </w:tblPr>
      <w:tblGrid>
        <w:gridCol w:w="554"/>
        <w:gridCol w:w="2276"/>
        <w:gridCol w:w="4253"/>
        <w:gridCol w:w="2551"/>
      </w:tblGrid>
      <w:tr w:rsidR="002C6CA1" w:rsidRPr="00616D9B" w14:paraId="07C61BBD" w14:textId="77777777" w:rsidTr="002A498F">
        <w:tc>
          <w:tcPr>
            <w:tcW w:w="554" w:type="dxa"/>
            <w:tcBorders>
              <w:top w:val="single" w:sz="4" w:space="0" w:color="auto"/>
              <w:left w:val="single" w:sz="4" w:space="0" w:color="auto"/>
              <w:bottom w:val="single" w:sz="4" w:space="0" w:color="auto"/>
              <w:right w:val="single" w:sz="4" w:space="0" w:color="auto"/>
            </w:tcBorders>
            <w:hideMark/>
          </w:tcPr>
          <w:p w14:paraId="30734512" w14:textId="77777777" w:rsidR="00B608EC" w:rsidRPr="002C6CA1" w:rsidRDefault="00B608EC" w:rsidP="00141FFF">
            <w:pPr>
              <w:pStyle w:val="BodyA"/>
              <w:spacing w:line="240" w:lineRule="auto"/>
              <w:jc w:val="right"/>
              <w:rPr>
                <w:rFonts w:ascii="Times New Roman" w:eastAsia="Times New Roman" w:hAnsi="Times New Roman" w:cs="Times New Roman"/>
                <w:b/>
                <w:bCs/>
                <w:color w:val="000000" w:themeColor="text1"/>
                <w:sz w:val="22"/>
                <w:szCs w:val="22"/>
                <w:lang w:val="lt-LT"/>
              </w:rPr>
            </w:pPr>
            <w:r w:rsidRPr="002C6CA1">
              <w:rPr>
                <w:rFonts w:ascii="Times New Roman" w:eastAsia="Times New Roman" w:hAnsi="Times New Roman" w:cs="Times New Roman"/>
                <w:b/>
                <w:bCs/>
                <w:color w:val="000000" w:themeColor="text1"/>
                <w:sz w:val="22"/>
                <w:szCs w:val="22"/>
                <w:lang w:val="lt-LT"/>
              </w:rPr>
              <w:t>Eil. Nr.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12D9330" w14:textId="77777777" w:rsidR="00B608EC" w:rsidRPr="002C6CA1" w:rsidRDefault="00B608EC" w:rsidP="00141FFF">
            <w:pPr>
              <w:jc w:val="center"/>
              <w:rPr>
                <w:b/>
                <w:bCs/>
                <w:color w:val="000000" w:themeColor="text1"/>
                <w:sz w:val="22"/>
                <w:szCs w:val="22"/>
                <w:lang w:val="lt-LT"/>
              </w:rPr>
            </w:pPr>
            <w:r w:rsidRPr="002C6CA1">
              <w:rPr>
                <w:b/>
                <w:bCs/>
                <w:color w:val="000000" w:themeColor="text1"/>
                <w:sz w:val="22"/>
                <w:szCs w:val="22"/>
                <w:lang w:val="lt-LT"/>
              </w:rPr>
              <w:t>Reikalavimas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C74757F" w14:textId="77777777" w:rsidR="00B608EC" w:rsidRPr="002C6CA1" w:rsidRDefault="00B608EC" w:rsidP="00141FFF">
            <w:pPr>
              <w:jc w:val="center"/>
              <w:rPr>
                <w:rFonts w:eastAsia="Times New Roman"/>
                <w:b/>
                <w:bCs/>
                <w:color w:val="000000" w:themeColor="text1"/>
                <w:sz w:val="22"/>
                <w:szCs w:val="22"/>
                <w:lang w:val="lt-LT"/>
              </w:rPr>
            </w:pPr>
            <w:r w:rsidRPr="002C6CA1">
              <w:rPr>
                <w:b/>
                <w:bCs/>
                <w:color w:val="000000" w:themeColor="text1"/>
                <w:sz w:val="22"/>
                <w:szCs w:val="22"/>
                <w:lang w:val="lt-LT"/>
              </w:rPr>
              <w:t>Atitikį pagrindžiantys dokumentai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CC79E7" w14:textId="77777777" w:rsidR="00B608EC" w:rsidRPr="002C6CA1" w:rsidRDefault="00B608EC" w:rsidP="00141FFF">
            <w:pPr>
              <w:jc w:val="center"/>
              <w:rPr>
                <w:rFonts w:eastAsia="Times New Roman"/>
                <w:b/>
                <w:bCs/>
                <w:color w:val="000000" w:themeColor="text1"/>
                <w:sz w:val="22"/>
                <w:szCs w:val="22"/>
                <w:lang w:val="lt-LT"/>
              </w:rPr>
            </w:pPr>
            <w:r w:rsidRPr="002C6CA1">
              <w:rPr>
                <w:b/>
                <w:bCs/>
                <w:color w:val="000000" w:themeColor="text1"/>
                <w:sz w:val="22"/>
                <w:szCs w:val="22"/>
                <w:lang w:val="lt-LT"/>
              </w:rPr>
              <w:t>Subjektas, kuris turi atitikti reikalavimą</w:t>
            </w:r>
          </w:p>
        </w:tc>
      </w:tr>
      <w:tr w:rsidR="002C6CA1" w:rsidRPr="00616D9B" w14:paraId="0ABD9505" w14:textId="77777777" w:rsidTr="002A498F">
        <w:tc>
          <w:tcPr>
            <w:tcW w:w="554" w:type="dxa"/>
            <w:tcBorders>
              <w:top w:val="single" w:sz="4" w:space="0" w:color="auto"/>
              <w:left w:val="single" w:sz="4" w:space="0" w:color="auto"/>
              <w:bottom w:val="single" w:sz="4" w:space="0" w:color="auto"/>
              <w:right w:val="single" w:sz="4" w:space="0" w:color="auto"/>
            </w:tcBorders>
            <w:hideMark/>
          </w:tcPr>
          <w:p w14:paraId="301167B5" w14:textId="77777777" w:rsidR="00B608EC" w:rsidRPr="002C6CA1" w:rsidRDefault="00B608EC" w:rsidP="00141FFF">
            <w:pPr>
              <w:pStyle w:val="BodyA"/>
              <w:spacing w:line="240" w:lineRule="auto"/>
              <w:rPr>
                <w:rFonts w:ascii="Times New Roman" w:eastAsia="Times New Roman" w:hAnsi="Times New Roman" w:cs="Times New Roman"/>
                <w:color w:val="000000" w:themeColor="text1"/>
                <w:sz w:val="22"/>
                <w:szCs w:val="22"/>
                <w:lang w:val="lt-LT"/>
              </w:rPr>
            </w:pPr>
            <w:r w:rsidRPr="002C6CA1">
              <w:rPr>
                <w:rFonts w:ascii="Times New Roman" w:eastAsia="Times New Roman" w:hAnsi="Times New Roman" w:cs="Times New Roman"/>
                <w:color w:val="000000" w:themeColor="text1"/>
                <w:sz w:val="22"/>
                <w:szCs w:val="22"/>
                <w:lang w:val="lt-LT"/>
              </w:rPr>
              <w:t>1.</w:t>
            </w:r>
          </w:p>
        </w:tc>
        <w:tc>
          <w:tcPr>
            <w:tcW w:w="2276" w:type="dxa"/>
            <w:tcBorders>
              <w:top w:val="single" w:sz="4" w:space="0" w:color="auto"/>
              <w:left w:val="single" w:sz="4" w:space="0" w:color="auto"/>
              <w:bottom w:val="single" w:sz="4" w:space="0" w:color="auto"/>
              <w:right w:val="single" w:sz="4" w:space="0" w:color="auto"/>
            </w:tcBorders>
          </w:tcPr>
          <w:p w14:paraId="26C45888" w14:textId="77777777" w:rsidR="00B608EC" w:rsidRPr="002C6CA1" w:rsidRDefault="00B608EC" w:rsidP="00141FFF">
            <w:pPr>
              <w:pStyle w:val="BodyA"/>
              <w:spacing w:line="240" w:lineRule="auto"/>
              <w:jc w:val="both"/>
              <w:rPr>
                <w:rFonts w:ascii="Times New Roman" w:eastAsia="Times New Roman" w:hAnsi="Times New Roman" w:cs="Times New Roman"/>
                <w:bCs/>
                <w:color w:val="000000" w:themeColor="text1"/>
                <w:sz w:val="22"/>
                <w:szCs w:val="22"/>
                <w:lang w:val="lt-LT"/>
              </w:rPr>
            </w:pPr>
            <w:r w:rsidRPr="002C6CA1">
              <w:rPr>
                <w:rFonts w:ascii="Times New Roman" w:hAnsi="Times New Roman" w:cs="Times New Roman"/>
                <w:sz w:val="22"/>
                <w:szCs w:val="22"/>
                <w:lang w:val="lt-LT"/>
              </w:rPr>
              <w:t xml:space="preserve">Tiekėjas turi įrodyti, kad apsaugos paslaugų teikimo metu bus užtikrinama aplinkos apsauga, tam tiekėjas turi laikytis šių aplinkos apsaugos vadybos sistemos reikalavimų: </w:t>
            </w:r>
            <w:r w:rsidRPr="002C6CA1">
              <w:rPr>
                <w:rFonts w:ascii="Times New Roman" w:eastAsia="Times New Roman" w:hAnsi="Times New Roman" w:cs="Times New Roman"/>
                <w:bCs/>
                <w:color w:val="000000" w:themeColor="text1"/>
                <w:sz w:val="22"/>
                <w:szCs w:val="22"/>
                <w:lang w:val="lt-LT"/>
              </w:rPr>
              <w:t xml:space="preserve">pagal </w:t>
            </w:r>
            <w:r w:rsidRPr="002C6CA1">
              <w:rPr>
                <w:rFonts w:ascii="Times New Roman" w:eastAsia="Times New Roman" w:hAnsi="Times New Roman" w:cs="Times New Roman"/>
                <w:bCs/>
                <w:sz w:val="22"/>
                <w:szCs w:val="22"/>
                <w:lang w:val="lt-LT"/>
              </w:rPr>
              <w:t>LST EN ISO 14001 standarto arba jam lygiaverčio kokybės vadybos sistemos standarto reikalavimus.</w:t>
            </w:r>
          </w:p>
          <w:p w14:paraId="558521B6" w14:textId="77777777" w:rsidR="00B608EC" w:rsidRPr="002C6CA1" w:rsidRDefault="00B608EC" w:rsidP="00141FFF">
            <w:pPr>
              <w:pStyle w:val="BodyA"/>
              <w:spacing w:line="240" w:lineRule="auto"/>
              <w:rPr>
                <w:rFonts w:ascii="Times New Roman" w:hAnsi="Times New Roman" w:cs="Times New Roman"/>
                <w:sz w:val="22"/>
                <w:szCs w:val="22"/>
                <w:lang w:val="lt-LT"/>
              </w:rPr>
            </w:pPr>
          </w:p>
          <w:p w14:paraId="6F6B27D1" w14:textId="3D5E7BF9" w:rsidR="00B608EC" w:rsidRPr="002C6CA1" w:rsidRDefault="00B608EC" w:rsidP="00141FFF">
            <w:pPr>
              <w:pStyle w:val="BodyA"/>
              <w:spacing w:line="240" w:lineRule="auto"/>
              <w:jc w:val="both"/>
              <w:rPr>
                <w:rFonts w:ascii="Times New Roman" w:eastAsia="Calibri" w:hAnsi="Times New Roman" w:cs="Times New Roman"/>
                <w:color w:val="000000" w:themeColor="text1"/>
                <w:sz w:val="22"/>
                <w:szCs w:val="22"/>
                <w:lang w:val="lt-LT"/>
              </w:rPr>
            </w:pPr>
            <w:r w:rsidRPr="002C6CA1">
              <w:rPr>
                <w:rFonts w:ascii="Times New Roman" w:eastAsia="Times New Roman" w:hAnsi="Times New Roman" w:cs="Times New Roman"/>
                <w:sz w:val="22"/>
                <w:szCs w:val="22"/>
                <w:lang w:val="lt-LT"/>
              </w:rPr>
              <w:t xml:space="preserve">Šis reikalavimas keliamas ūkio subjektui, kuris vykdys šiuos sutarties įsipareigojimus: </w:t>
            </w:r>
            <w:r w:rsidR="00D232F7">
              <w:rPr>
                <w:rFonts w:ascii="Times New Roman" w:eastAsia="Times New Roman" w:hAnsi="Times New Roman" w:cs="Times New Roman"/>
                <w:sz w:val="22"/>
                <w:szCs w:val="22"/>
                <w:lang w:val="lt-LT"/>
              </w:rPr>
              <w:t xml:space="preserve">fizinės </w:t>
            </w:r>
            <w:r w:rsidRPr="002C6CA1">
              <w:rPr>
                <w:rFonts w:ascii="Times New Roman" w:eastAsia="Times New Roman" w:hAnsi="Times New Roman" w:cs="Times New Roman"/>
                <w:sz w:val="22"/>
                <w:szCs w:val="22"/>
                <w:lang w:val="lt-LT"/>
              </w:rPr>
              <w:t>apsaugos paslaugos.</w:t>
            </w:r>
          </w:p>
        </w:tc>
        <w:tc>
          <w:tcPr>
            <w:tcW w:w="4253" w:type="dxa"/>
            <w:tcBorders>
              <w:top w:val="single" w:sz="4" w:space="0" w:color="auto"/>
              <w:left w:val="single" w:sz="4" w:space="0" w:color="auto"/>
              <w:bottom w:val="single" w:sz="4" w:space="0" w:color="auto"/>
              <w:right w:val="single" w:sz="4" w:space="0" w:color="auto"/>
            </w:tcBorders>
          </w:tcPr>
          <w:p w14:paraId="7CE381EC" w14:textId="77777777" w:rsidR="00B608EC" w:rsidRPr="004469F5" w:rsidRDefault="00B608EC" w:rsidP="00141FFF">
            <w:pPr>
              <w:jc w:val="both"/>
              <w:rPr>
                <w:rFonts w:eastAsiaTheme="minorHAnsi"/>
                <w:color w:val="000000" w:themeColor="text1"/>
                <w:sz w:val="22"/>
                <w:szCs w:val="22"/>
                <w:lang w:val="lt-LT"/>
              </w:rPr>
            </w:pPr>
            <w:r w:rsidRPr="004469F5">
              <w:rPr>
                <w:rFonts w:eastAsiaTheme="minorHAnsi"/>
                <w:color w:val="000000" w:themeColor="text1"/>
                <w:sz w:val="22"/>
                <w:szCs w:val="22"/>
                <w:lang w:val="lt-LT"/>
              </w:rPr>
              <w:t>Tiekėjas, kuris pagal vertinimo rezultatus galės būti pripažintas laimėjusiu, perkančiosios organizacijos prašymu, turės pateikti:</w:t>
            </w:r>
          </w:p>
          <w:p w14:paraId="3EFC2475" w14:textId="77777777" w:rsidR="00B608EC" w:rsidRPr="004469F5" w:rsidRDefault="00B608EC" w:rsidP="00141FFF">
            <w:pPr>
              <w:pStyle w:val="BodyA"/>
              <w:spacing w:line="240" w:lineRule="auto"/>
              <w:jc w:val="both"/>
              <w:rPr>
                <w:rFonts w:ascii="Times New Roman" w:hAnsi="Times New Roman" w:cs="Times New Roman"/>
                <w:sz w:val="22"/>
                <w:szCs w:val="22"/>
                <w:lang w:val="lt-LT"/>
              </w:rPr>
            </w:pPr>
            <w:r w:rsidRPr="004469F5">
              <w:rPr>
                <w:rFonts w:ascii="Times New Roman" w:eastAsia="Calibri" w:hAnsi="Times New Roman" w:cs="Times New Roman"/>
                <w:sz w:val="22"/>
                <w:szCs w:val="22"/>
                <w:lang w:val="lt-LT"/>
              </w:rPr>
              <w:t>1) nepriklausomos įstaigos išduotą galiojantį sertifikatą, patvirtinantį, kad tiekėjas laikosi nurodytų aplinkos apsaugos sistemos reikalavimų</w:t>
            </w:r>
            <w:r w:rsidRPr="004469F5">
              <w:rPr>
                <w:rFonts w:ascii="Times New Roman" w:hAnsi="Times New Roman" w:cs="Times New Roman"/>
                <w:sz w:val="22"/>
                <w:szCs w:val="22"/>
                <w:lang w:val="lt-LT"/>
              </w:rPr>
              <w:t xml:space="preserve"> </w:t>
            </w:r>
            <w:r w:rsidRPr="004469F5">
              <w:rPr>
                <w:rFonts w:ascii="Times New Roman" w:eastAsia="Times New Roman" w:hAnsi="Times New Roman" w:cs="Times New Roman"/>
                <w:bCs/>
                <w:color w:val="000000" w:themeColor="text1"/>
                <w:sz w:val="22"/>
                <w:szCs w:val="22"/>
                <w:lang w:val="lt-LT"/>
              </w:rPr>
              <w:t xml:space="preserve">pagal </w:t>
            </w:r>
            <w:r w:rsidRPr="004469F5">
              <w:rPr>
                <w:rFonts w:ascii="Times New Roman" w:eastAsia="Times New Roman" w:hAnsi="Times New Roman" w:cs="Times New Roman"/>
                <w:bCs/>
                <w:sz w:val="22"/>
                <w:szCs w:val="22"/>
                <w:lang w:val="lt-LT"/>
              </w:rPr>
              <w:t xml:space="preserve">LST EN ISO 14001 standarto </w:t>
            </w:r>
            <w:r w:rsidRPr="004469F5">
              <w:rPr>
                <w:rFonts w:ascii="Times New Roman" w:hAnsi="Times New Roman" w:cs="Times New Roman"/>
                <w:sz w:val="22"/>
                <w:szCs w:val="22"/>
                <w:lang w:val="lt-LT"/>
              </w:rPr>
              <w:t>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A0F81BB" w14:textId="77777777" w:rsidR="00B608EC" w:rsidRPr="004469F5" w:rsidRDefault="00B608EC" w:rsidP="00141FFF">
            <w:pPr>
              <w:pStyle w:val="BodyA"/>
              <w:spacing w:line="240" w:lineRule="auto"/>
              <w:rPr>
                <w:rFonts w:ascii="Times New Roman" w:eastAsia="Calibri" w:hAnsi="Times New Roman" w:cs="Times New Roman"/>
                <w:i/>
                <w:iCs/>
                <w:sz w:val="22"/>
                <w:szCs w:val="22"/>
                <w:lang w:val="lt-LT"/>
              </w:rPr>
            </w:pPr>
          </w:p>
          <w:p w14:paraId="6FF0CBFB" w14:textId="77777777" w:rsidR="00B608EC" w:rsidRPr="004469F5" w:rsidRDefault="00B608EC" w:rsidP="00141FFF">
            <w:pPr>
              <w:pStyle w:val="BodyA"/>
              <w:spacing w:line="240" w:lineRule="auto"/>
              <w:rPr>
                <w:rFonts w:ascii="Times New Roman" w:eastAsia="Calibri" w:hAnsi="Times New Roman" w:cs="Times New Roman"/>
                <w:sz w:val="22"/>
                <w:szCs w:val="22"/>
                <w:lang w:val="lt-LT"/>
              </w:rPr>
            </w:pPr>
            <w:r w:rsidRPr="004469F5">
              <w:rPr>
                <w:rFonts w:ascii="Times New Roman" w:eastAsia="Calibri" w:hAnsi="Times New Roman" w:cs="Times New Roman"/>
                <w:i/>
                <w:iCs/>
                <w:sz w:val="22"/>
                <w:szCs w:val="22"/>
                <w:lang w:val="lt-LT"/>
              </w:rPr>
              <w:t>- arba</w:t>
            </w:r>
            <w:r w:rsidRPr="004469F5">
              <w:rPr>
                <w:rFonts w:ascii="Times New Roman" w:eastAsia="Calibri" w:hAnsi="Times New Roman" w:cs="Times New Roman"/>
                <w:sz w:val="22"/>
                <w:szCs w:val="22"/>
                <w:lang w:val="lt-LT"/>
              </w:rPr>
              <w:t xml:space="preserve"> lygiaverčius sertifikatus, </w:t>
            </w:r>
          </w:p>
          <w:p w14:paraId="03CE4F5A" w14:textId="77777777" w:rsidR="00B608EC" w:rsidRPr="004469F5" w:rsidRDefault="00B608EC" w:rsidP="00141FFF">
            <w:pPr>
              <w:pStyle w:val="BodyA"/>
              <w:spacing w:line="240" w:lineRule="auto"/>
              <w:rPr>
                <w:rFonts w:ascii="Times New Roman" w:eastAsia="Calibri" w:hAnsi="Times New Roman" w:cs="Times New Roman"/>
                <w:sz w:val="22"/>
                <w:szCs w:val="22"/>
                <w:lang w:val="lt-LT"/>
              </w:rPr>
            </w:pPr>
          </w:p>
          <w:p w14:paraId="1CC6EA37" w14:textId="77777777" w:rsidR="00B608EC" w:rsidRPr="004469F5" w:rsidRDefault="00B608EC" w:rsidP="00141FFF">
            <w:pPr>
              <w:pStyle w:val="BodyA"/>
              <w:spacing w:line="240" w:lineRule="auto"/>
              <w:jc w:val="both"/>
              <w:rPr>
                <w:rFonts w:ascii="Times New Roman" w:eastAsia="Calibri" w:hAnsi="Times New Roman" w:cs="Times New Roman"/>
                <w:sz w:val="22"/>
                <w:szCs w:val="22"/>
                <w:lang w:val="lt-LT"/>
              </w:rPr>
            </w:pPr>
            <w:r w:rsidRPr="004469F5">
              <w:rPr>
                <w:rFonts w:ascii="Times New Roman" w:eastAsia="Calibri" w:hAnsi="Times New Roman" w:cs="Times New Roman"/>
                <w:sz w:val="22"/>
                <w:szCs w:val="22"/>
                <w:lang w:val="lt-LT"/>
              </w:rPr>
              <w:t xml:space="preserve">- </w:t>
            </w:r>
            <w:r w:rsidRPr="004469F5">
              <w:rPr>
                <w:rFonts w:ascii="Times New Roman" w:eastAsia="Calibri" w:hAnsi="Times New Roman" w:cs="Times New Roman"/>
                <w:i/>
                <w:iCs/>
                <w:sz w:val="22"/>
                <w:szCs w:val="22"/>
                <w:lang w:val="lt-LT"/>
              </w:rPr>
              <w:t>arba</w:t>
            </w:r>
            <w:r w:rsidRPr="004469F5">
              <w:rPr>
                <w:rFonts w:ascii="Times New Roman" w:eastAsia="Calibri" w:hAnsi="Times New Roman" w:cs="Times New Roman"/>
                <w:sz w:val="22"/>
                <w:szCs w:val="22"/>
                <w:lang w:val="lt-LT"/>
              </w:rPr>
              <w:t xml:space="preserve"> kitus tiekėjo kokybės vadybos užtikrinimo priemonių įrodymus, patvirtinančius, kad jo siūlomos aplinkos apsaugos vadybos užtikrinimo priemonės atitinka reikalaujamus aplinkos apsaugos vadybos užtikrinimo reikalavimus (tiekėjo aplinkos apsaugos vadybos sistemų aprašymas arba įrodymas, kad tiekėjas sertifikuoja aplinkos apsaugos vadybos sistemą ar kiti įrodymai).</w:t>
            </w:r>
          </w:p>
          <w:p w14:paraId="16141481" w14:textId="77777777" w:rsidR="00B608EC" w:rsidRPr="004469F5" w:rsidRDefault="00B608EC" w:rsidP="00141FFF">
            <w:pPr>
              <w:pStyle w:val="BodyA"/>
              <w:spacing w:line="240" w:lineRule="auto"/>
              <w:jc w:val="both"/>
              <w:rPr>
                <w:rFonts w:ascii="Times New Roman" w:hAnsi="Times New Roman" w:cs="Times New Roman"/>
                <w:sz w:val="22"/>
                <w:szCs w:val="22"/>
                <w:lang w:val="lt-LT"/>
              </w:rPr>
            </w:pPr>
          </w:p>
          <w:p w14:paraId="1B634825" w14:textId="77777777" w:rsidR="00B608EC" w:rsidRPr="004469F5" w:rsidRDefault="00B608EC" w:rsidP="00141FFF">
            <w:pPr>
              <w:pStyle w:val="BodyA"/>
              <w:spacing w:line="240" w:lineRule="auto"/>
              <w:jc w:val="both"/>
              <w:rPr>
                <w:rFonts w:ascii="Times New Roman" w:hAnsi="Times New Roman" w:cs="Times New Roman"/>
                <w:sz w:val="22"/>
                <w:szCs w:val="22"/>
                <w:lang w:val="lt-LT"/>
              </w:rPr>
            </w:pPr>
            <w:r w:rsidRPr="004469F5">
              <w:rPr>
                <w:rFonts w:ascii="Times New Roman" w:hAnsi="Times New Roman" w:cs="Times New Roman"/>
                <w:sz w:val="22"/>
                <w:szCs w:val="22"/>
                <w:lang w:val="lt-LT"/>
              </w:rPr>
              <w:t>Perkančiosios organizacijos pripažįsta lygiaverčius sertifikatus, išduotus kitose valstybėse narėse įsteigtų nepriklausomų įstaigų.</w:t>
            </w:r>
          </w:p>
          <w:p w14:paraId="4AD37E85" w14:textId="77777777" w:rsidR="00B608EC" w:rsidRPr="004469F5" w:rsidRDefault="00B608EC" w:rsidP="00141FFF">
            <w:pPr>
              <w:pStyle w:val="BodyA"/>
              <w:spacing w:line="240" w:lineRule="auto"/>
              <w:jc w:val="both"/>
              <w:rPr>
                <w:rFonts w:ascii="Times New Roman" w:hAnsi="Times New Roman" w:cs="Times New Roman"/>
                <w:sz w:val="22"/>
                <w:szCs w:val="22"/>
                <w:lang w:val="lt-LT"/>
              </w:rPr>
            </w:pPr>
          </w:p>
          <w:p w14:paraId="2EA98E4F" w14:textId="77777777" w:rsidR="00B608EC" w:rsidRPr="00C32F97" w:rsidRDefault="00B608EC" w:rsidP="00141FFF">
            <w:pPr>
              <w:pStyle w:val="BodyA"/>
              <w:spacing w:line="240" w:lineRule="auto"/>
              <w:jc w:val="both"/>
              <w:rPr>
                <w:rFonts w:ascii="Times New Roman" w:eastAsia="Times New Roman" w:hAnsi="Times New Roman" w:cs="Times New Roman"/>
                <w:color w:val="000000" w:themeColor="text1"/>
                <w:sz w:val="22"/>
                <w:szCs w:val="22"/>
                <w:lang w:val="lt-LT"/>
              </w:rPr>
            </w:pPr>
            <w:r w:rsidRPr="004469F5">
              <w:rPr>
                <w:rFonts w:ascii="Times New Roman" w:eastAsia="Times New Roman" w:hAnsi="Times New Roman" w:cs="Times New Roman"/>
                <w:color w:val="000000" w:themeColor="text1"/>
                <w:sz w:val="22"/>
                <w:szCs w:val="22"/>
                <w:lang w:val="lt-LT"/>
              </w:rPr>
              <w:t xml:space="preserve">Sertifikatas turi galioti pasiūlymo pateikimo metu bei per visą sutarties vykdymo </w:t>
            </w:r>
            <w:r w:rsidRPr="004469F5">
              <w:rPr>
                <w:rFonts w:ascii="Times New Roman" w:eastAsia="Times New Roman" w:hAnsi="Times New Roman" w:cs="Times New Roman"/>
                <w:color w:val="000000" w:themeColor="text1"/>
                <w:sz w:val="22"/>
                <w:szCs w:val="22"/>
                <w:lang w:val="lt-LT"/>
              </w:rPr>
              <w:lastRenderedPageBreak/>
              <w:t>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2551" w:type="dxa"/>
            <w:tcBorders>
              <w:top w:val="single" w:sz="4" w:space="0" w:color="auto"/>
              <w:left w:val="single" w:sz="4" w:space="0" w:color="auto"/>
              <w:bottom w:val="single" w:sz="4" w:space="0" w:color="auto"/>
              <w:right w:val="single" w:sz="4" w:space="0" w:color="auto"/>
            </w:tcBorders>
          </w:tcPr>
          <w:p w14:paraId="39C525F2" w14:textId="77777777" w:rsidR="00B608EC" w:rsidRPr="002C6CA1" w:rsidRDefault="00B608EC" w:rsidP="00141FFF">
            <w:pPr>
              <w:pStyle w:val="BodyA"/>
              <w:spacing w:line="240" w:lineRule="auto"/>
              <w:jc w:val="both"/>
              <w:rPr>
                <w:rFonts w:ascii="Times New Roman" w:eastAsia="Times New Roman" w:hAnsi="Times New Roman" w:cs="Times New Roman"/>
                <w:color w:val="000000" w:themeColor="text1"/>
                <w:sz w:val="22"/>
                <w:szCs w:val="22"/>
                <w:lang w:val="lt-LT"/>
              </w:rPr>
            </w:pPr>
            <w:r w:rsidRPr="002C6CA1">
              <w:rPr>
                <w:rFonts w:ascii="Times New Roman" w:eastAsia="Times New Roman" w:hAnsi="Times New Roman" w:cs="Times New Roman"/>
                <w:color w:val="000000" w:themeColor="text1"/>
                <w:sz w:val="22"/>
                <w:szCs w:val="22"/>
                <w:lang w:val="lt-LT"/>
              </w:rPr>
              <w:lastRenderedPageBreak/>
              <w:t>Tiekėjas, tiekėjų grupės nariai, kiti ūkio subjektai, kurių pajėgumais remiasi tiekėjas, pagal prisiimamus įsipareigojimus, subtiekėjai.</w:t>
            </w:r>
          </w:p>
          <w:p w14:paraId="481CE2C9" w14:textId="216275E4" w:rsidR="00B608EC" w:rsidRPr="002C6CA1" w:rsidRDefault="00B608EC" w:rsidP="00141FF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2"/>
                <w:szCs w:val="22"/>
                <w:lang w:val="lt-LT"/>
              </w:rPr>
            </w:pPr>
          </w:p>
        </w:tc>
      </w:tr>
    </w:tbl>
    <w:p w14:paraId="53C7DC7A" w14:textId="77777777" w:rsidR="00B608EC" w:rsidRDefault="00B608EC" w:rsidP="00F05546">
      <w:pPr>
        <w:pStyle w:val="NormalWeb"/>
        <w:spacing w:before="0" w:beforeAutospacing="0" w:after="0" w:afterAutospacing="0"/>
        <w:ind w:firstLine="720"/>
        <w:jc w:val="both"/>
        <w:rPr>
          <w:sz w:val="22"/>
          <w:szCs w:val="22"/>
        </w:rPr>
      </w:pPr>
    </w:p>
    <w:p w14:paraId="5104F64B" w14:textId="1C5E1919" w:rsidR="00844E0B" w:rsidRPr="00F05546" w:rsidRDefault="00862FB9" w:rsidP="00F05546">
      <w:pPr>
        <w:pStyle w:val="NormalWeb"/>
        <w:spacing w:before="0" w:beforeAutospacing="0" w:after="0" w:afterAutospacing="0"/>
        <w:ind w:firstLine="720"/>
        <w:jc w:val="both"/>
        <w:rPr>
          <w:sz w:val="22"/>
          <w:szCs w:val="22"/>
        </w:rPr>
      </w:pPr>
      <w:r w:rsidRPr="00F05546">
        <w:rPr>
          <w:sz w:val="22"/>
          <w:szCs w:val="22"/>
        </w:rPr>
        <w:t xml:space="preserve"> </w:t>
      </w:r>
    </w:p>
    <w:p w14:paraId="67958D8E" w14:textId="77777777" w:rsidR="001F5A47" w:rsidRPr="007E01C3" w:rsidRDefault="001F5A47" w:rsidP="006124AA">
      <w:pPr>
        <w:pStyle w:val="NormalWeb"/>
        <w:spacing w:before="0" w:beforeAutospacing="0" w:after="0" w:afterAutospacing="0"/>
        <w:ind w:firstLine="720"/>
        <w:jc w:val="both"/>
        <w:rPr>
          <w:b/>
          <w:color w:val="000000"/>
          <w:sz w:val="22"/>
          <w:szCs w:val="22"/>
        </w:rPr>
      </w:pPr>
      <w:r w:rsidRPr="007E01C3">
        <w:rPr>
          <w:b/>
          <w:color w:val="000000"/>
          <w:sz w:val="22"/>
          <w:szCs w:val="22"/>
        </w:rPr>
        <w:t>SPS priedai:</w:t>
      </w:r>
    </w:p>
    <w:p w14:paraId="6F646F1A" w14:textId="02E14BBB" w:rsidR="00862FB9" w:rsidRPr="00ED6168" w:rsidRDefault="00862FB9" w:rsidP="00862FB9">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00690E69" w:rsidRPr="00690E69">
        <w:rPr>
          <w:color w:val="000000"/>
          <w:sz w:val="22"/>
          <w:szCs w:val="22"/>
        </w:rPr>
        <w:t>„Apsaugos paslaugų techninė specifikacija“</w:t>
      </w:r>
      <w:r w:rsidR="00690E69">
        <w:rPr>
          <w:color w:val="000000"/>
          <w:sz w:val="22"/>
          <w:szCs w:val="22"/>
        </w:rPr>
        <w:t>.</w:t>
      </w:r>
    </w:p>
    <w:p w14:paraId="7B073593" w14:textId="77777777"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5E9F2F6D" w14:textId="77777777"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1BEB5F83" w14:textId="77777777" w:rsidR="00862FB9" w:rsidRDefault="00341D95"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p>
    <w:p w14:paraId="47BB2FA7" w14:textId="2CCD7D8C" w:rsidR="00233A6F" w:rsidRDefault="00233A6F" w:rsidP="00862FB9">
      <w:pPr>
        <w:pStyle w:val="NormalWeb"/>
        <w:spacing w:before="0" w:beforeAutospacing="0" w:after="40" w:afterAutospacing="0"/>
        <w:ind w:firstLine="720"/>
        <w:jc w:val="both"/>
        <w:rPr>
          <w:color w:val="000000"/>
          <w:sz w:val="22"/>
          <w:szCs w:val="22"/>
        </w:rPr>
      </w:pPr>
      <w:r>
        <w:rPr>
          <w:color w:val="000000"/>
          <w:sz w:val="22"/>
          <w:szCs w:val="22"/>
        </w:rPr>
        <w:t>5. „Pašalinimo pagrindai ir kvalifikacijos reikalavimai tiekėjams“.</w:t>
      </w:r>
    </w:p>
    <w:p w14:paraId="74C11784" w14:textId="0E954100" w:rsidR="00923FAF" w:rsidRDefault="00923FAF" w:rsidP="00862FB9">
      <w:pPr>
        <w:pStyle w:val="NormalWeb"/>
        <w:spacing w:before="0" w:beforeAutospacing="0" w:after="40" w:afterAutospacing="0"/>
        <w:ind w:firstLine="720"/>
        <w:jc w:val="both"/>
        <w:rPr>
          <w:color w:val="000000"/>
          <w:sz w:val="22"/>
          <w:szCs w:val="22"/>
        </w:rPr>
      </w:pPr>
      <w:r>
        <w:rPr>
          <w:color w:val="000000"/>
          <w:sz w:val="22"/>
          <w:szCs w:val="22"/>
        </w:rPr>
        <w:t xml:space="preserve">6. </w:t>
      </w:r>
      <w:r w:rsidRPr="00665813">
        <w:rPr>
          <w:sz w:val="22"/>
          <w:szCs w:val="22"/>
        </w:rPr>
        <w:t xml:space="preserve">„Tiekėjo </w:t>
      </w:r>
      <w:r>
        <w:rPr>
          <w:sz w:val="22"/>
          <w:szCs w:val="22"/>
        </w:rPr>
        <w:t>su</w:t>
      </w:r>
      <w:r w:rsidRPr="00665813">
        <w:rPr>
          <w:sz w:val="22"/>
          <w:szCs w:val="22"/>
        </w:rPr>
        <w:t>te</w:t>
      </w:r>
      <w:r w:rsidR="0099666E">
        <w:rPr>
          <w:sz w:val="22"/>
          <w:szCs w:val="22"/>
        </w:rPr>
        <w:t>i</w:t>
      </w:r>
      <w:r w:rsidRPr="00665813">
        <w:rPr>
          <w:sz w:val="22"/>
          <w:szCs w:val="22"/>
        </w:rPr>
        <w:t>ktų p</w:t>
      </w:r>
      <w:r>
        <w:rPr>
          <w:sz w:val="22"/>
          <w:szCs w:val="22"/>
        </w:rPr>
        <w:t>aslaugų</w:t>
      </w:r>
      <w:r w:rsidRPr="00665813">
        <w:rPr>
          <w:sz w:val="22"/>
          <w:szCs w:val="22"/>
        </w:rPr>
        <w:t xml:space="preserve"> sąrašas“</w:t>
      </w:r>
      <w:r>
        <w:rPr>
          <w:sz w:val="22"/>
          <w:szCs w:val="22"/>
        </w:rPr>
        <w:t>.</w:t>
      </w:r>
    </w:p>
    <w:p w14:paraId="55E0E463" w14:textId="77777777" w:rsidR="003E6581" w:rsidRDefault="003E6581" w:rsidP="00862FB9">
      <w:pPr>
        <w:pStyle w:val="NormalWeb"/>
        <w:spacing w:before="0" w:beforeAutospacing="0" w:after="0" w:afterAutospacing="0"/>
        <w:ind w:firstLine="720"/>
        <w:jc w:val="both"/>
        <w:rPr>
          <w:color w:val="000000"/>
          <w:sz w:val="22"/>
          <w:szCs w:val="22"/>
        </w:rPr>
      </w:pPr>
    </w:p>
    <w:sectPr w:rsidR="003E6581" w:rsidSect="00C32F97">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7F9FE" w14:textId="77777777" w:rsidR="008A767B" w:rsidRDefault="008A767B">
      <w:r>
        <w:separator/>
      </w:r>
    </w:p>
  </w:endnote>
  <w:endnote w:type="continuationSeparator" w:id="0">
    <w:p w14:paraId="51737124" w14:textId="77777777" w:rsidR="008A767B" w:rsidRDefault="008A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13D5C283" w14:textId="77777777" w:rsidR="0085744B" w:rsidRDefault="0085744B">
        <w:pPr>
          <w:pStyle w:val="Footer"/>
          <w:jc w:val="center"/>
        </w:pPr>
        <w:r>
          <w:fldChar w:fldCharType="begin"/>
        </w:r>
        <w:r>
          <w:instrText xml:space="preserve"> PAGE   \* MERGEFORMAT </w:instrText>
        </w:r>
        <w:r>
          <w:fldChar w:fldCharType="separate"/>
        </w:r>
        <w:r w:rsidR="007A6296">
          <w:rPr>
            <w:noProof/>
          </w:rPr>
          <w:t>2</w:t>
        </w:r>
        <w:r>
          <w:rPr>
            <w:noProof/>
          </w:rPr>
          <w:fldChar w:fldCharType="end"/>
        </w:r>
      </w:p>
    </w:sdtContent>
  </w:sdt>
  <w:p w14:paraId="0A93E0C1"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5A158" w14:textId="77777777" w:rsidR="008A767B" w:rsidRDefault="008A767B">
      <w:r>
        <w:separator/>
      </w:r>
    </w:p>
  </w:footnote>
  <w:footnote w:type="continuationSeparator" w:id="0">
    <w:p w14:paraId="00BC3F55" w14:textId="77777777" w:rsidR="008A767B" w:rsidRDefault="008A7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1852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117"/>
    <w:rsid w:val="000018CE"/>
    <w:rsid w:val="00001B76"/>
    <w:rsid w:val="0000681C"/>
    <w:rsid w:val="00012D86"/>
    <w:rsid w:val="00025453"/>
    <w:rsid w:val="00026FCB"/>
    <w:rsid w:val="000338D9"/>
    <w:rsid w:val="0003626C"/>
    <w:rsid w:val="000370B1"/>
    <w:rsid w:val="00043CBF"/>
    <w:rsid w:val="0004638C"/>
    <w:rsid w:val="000478B5"/>
    <w:rsid w:val="00061374"/>
    <w:rsid w:val="00063107"/>
    <w:rsid w:val="0008148D"/>
    <w:rsid w:val="000851A7"/>
    <w:rsid w:val="00093AC6"/>
    <w:rsid w:val="000958EE"/>
    <w:rsid w:val="00096EB5"/>
    <w:rsid w:val="000C085F"/>
    <w:rsid w:val="000D0227"/>
    <w:rsid w:val="000E0D87"/>
    <w:rsid w:val="000E4515"/>
    <w:rsid w:val="000E5450"/>
    <w:rsid w:val="000F6DC7"/>
    <w:rsid w:val="000F7EA2"/>
    <w:rsid w:val="00116B0B"/>
    <w:rsid w:val="001246C2"/>
    <w:rsid w:val="00127AD7"/>
    <w:rsid w:val="00127DF1"/>
    <w:rsid w:val="00131C18"/>
    <w:rsid w:val="00133E2B"/>
    <w:rsid w:val="0013531B"/>
    <w:rsid w:val="001406FD"/>
    <w:rsid w:val="00141BB9"/>
    <w:rsid w:val="00143E4E"/>
    <w:rsid w:val="001577FC"/>
    <w:rsid w:val="00182226"/>
    <w:rsid w:val="00187332"/>
    <w:rsid w:val="001912A2"/>
    <w:rsid w:val="001952DC"/>
    <w:rsid w:val="001B28D1"/>
    <w:rsid w:val="001C06AE"/>
    <w:rsid w:val="001C74BA"/>
    <w:rsid w:val="001C795D"/>
    <w:rsid w:val="001D24F9"/>
    <w:rsid w:val="001D391B"/>
    <w:rsid w:val="001D54F8"/>
    <w:rsid w:val="001E0538"/>
    <w:rsid w:val="001E1EAD"/>
    <w:rsid w:val="001E323B"/>
    <w:rsid w:val="001E44BB"/>
    <w:rsid w:val="001F21F6"/>
    <w:rsid w:val="001F48E9"/>
    <w:rsid w:val="001F5A47"/>
    <w:rsid w:val="0020073A"/>
    <w:rsid w:val="00214BEF"/>
    <w:rsid w:val="00217DC7"/>
    <w:rsid w:val="0022150C"/>
    <w:rsid w:val="00233A6F"/>
    <w:rsid w:val="00243AB5"/>
    <w:rsid w:val="00255925"/>
    <w:rsid w:val="00256216"/>
    <w:rsid w:val="00265D7B"/>
    <w:rsid w:val="00267199"/>
    <w:rsid w:val="002713AB"/>
    <w:rsid w:val="0027244C"/>
    <w:rsid w:val="00272888"/>
    <w:rsid w:val="002860CB"/>
    <w:rsid w:val="00287403"/>
    <w:rsid w:val="002A03B5"/>
    <w:rsid w:val="002A24D1"/>
    <w:rsid w:val="002A498F"/>
    <w:rsid w:val="002A7CF2"/>
    <w:rsid w:val="002B07D0"/>
    <w:rsid w:val="002B7BE9"/>
    <w:rsid w:val="002C4556"/>
    <w:rsid w:val="002C6CA1"/>
    <w:rsid w:val="002D0B86"/>
    <w:rsid w:val="002D0FA2"/>
    <w:rsid w:val="002D24C9"/>
    <w:rsid w:val="002E127D"/>
    <w:rsid w:val="002E4ACB"/>
    <w:rsid w:val="002F1A5C"/>
    <w:rsid w:val="002F41F3"/>
    <w:rsid w:val="00314035"/>
    <w:rsid w:val="00331E8A"/>
    <w:rsid w:val="00335B15"/>
    <w:rsid w:val="00341D95"/>
    <w:rsid w:val="00353EBE"/>
    <w:rsid w:val="00357350"/>
    <w:rsid w:val="0037386C"/>
    <w:rsid w:val="00373C32"/>
    <w:rsid w:val="003761E5"/>
    <w:rsid w:val="00377BDB"/>
    <w:rsid w:val="0038056F"/>
    <w:rsid w:val="00382B06"/>
    <w:rsid w:val="00384269"/>
    <w:rsid w:val="00384B55"/>
    <w:rsid w:val="00390579"/>
    <w:rsid w:val="00392FF9"/>
    <w:rsid w:val="003C34CA"/>
    <w:rsid w:val="003C438A"/>
    <w:rsid w:val="003C6AB5"/>
    <w:rsid w:val="003C7703"/>
    <w:rsid w:val="003D145D"/>
    <w:rsid w:val="003E1175"/>
    <w:rsid w:val="003E3198"/>
    <w:rsid w:val="003E4E2D"/>
    <w:rsid w:val="003E5822"/>
    <w:rsid w:val="003E6581"/>
    <w:rsid w:val="003F1878"/>
    <w:rsid w:val="003F1A53"/>
    <w:rsid w:val="003F7207"/>
    <w:rsid w:val="0040582F"/>
    <w:rsid w:val="0040759E"/>
    <w:rsid w:val="00417E46"/>
    <w:rsid w:val="004208D8"/>
    <w:rsid w:val="00420E38"/>
    <w:rsid w:val="004245A8"/>
    <w:rsid w:val="00427162"/>
    <w:rsid w:val="00431CEA"/>
    <w:rsid w:val="004326D7"/>
    <w:rsid w:val="004469F5"/>
    <w:rsid w:val="00446FA4"/>
    <w:rsid w:val="0045220C"/>
    <w:rsid w:val="00466648"/>
    <w:rsid w:val="004720F8"/>
    <w:rsid w:val="00473CED"/>
    <w:rsid w:val="00477024"/>
    <w:rsid w:val="0048623D"/>
    <w:rsid w:val="004B2726"/>
    <w:rsid w:val="004B43F3"/>
    <w:rsid w:val="004B7C0A"/>
    <w:rsid w:val="004D2AE6"/>
    <w:rsid w:val="004D35E3"/>
    <w:rsid w:val="004E4A85"/>
    <w:rsid w:val="004F4283"/>
    <w:rsid w:val="004F5AF3"/>
    <w:rsid w:val="0050068E"/>
    <w:rsid w:val="0052361B"/>
    <w:rsid w:val="0053374C"/>
    <w:rsid w:val="00537719"/>
    <w:rsid w:val="00545253"/>
    <w:rsid w:val="00545904"/>
    <w:rsid w:val="005464A1"/>
    <w:rsid w:val="0054740D"/>
    <w:rsid w:val="00550463"/>
    <w:rsid w:val="00553B2C"/>
    <w:rsid w:val="00580C72"/>
    <w:rsid w:val="00580F1C"/>
    <w:rsid w:val="00586074"/>
    <w:rsid w:val="0058621E"/>
    <w:rsid w:val="00586FC7"/>
    <w:rsid w:val="00595246"/>
    <w:rsid w:val="00595819"/>
    <w:rsid w:val="005A6548"/>
    <w:rsid w:val="005B1B4D"/>
    <w:rsid w:val="005C583C"/>
    <w:rsid w:val="00601A17"/>
    <w:rsid w:val="006108E2"/>
    <w:rsid w:val="006124AA"/>
    <w:rsid w:val="00612864"/>
    <w:rsid w:val="00616D9B"/>
    <w:rsid w:val="00621098"/>
    <w:rsid w:val="00627213"/>
    <w:rsid w:val="00630C7C"/>
    <w:rsid w:val="00632F9A"/>
    <w:rsid w:val="006464A9"/>
    <w:rsid w:val="0065370F"/>
    <w:rsid w:val="006538A5"/>
    <w:rsid w:val="00654CD8"/>
    <w:rsid w:val="00655060"/>
    <w:rsid w:val="00661473"/>
    <w:rsid w:val="00662943"/>
    <w:rsid w:val="0066538A"/>
    <w:rsid w:val="006654F1"/>
    <w:rsid w:val="00667801"/>
    <w:rsid w:val="00671E77"/>
    <w:rsid w:val="006720DF"/>
    <w:rsid w:val="006856B4"/>
    <w:rsid w:val="00686182"/>
    <w:rsid w:val="00690E69"/>
    <w:rsid w:val="00694037"/>
    <w:rsid w:val="006941C1"/>
    <w:rsid w:val="006A2894"/>
    <w:rsid w:val="006B0AF3"/>
    <w:rsid w:val="006C06A7"/>
    <w:rsid w:val="006C1BFF"/>
    <w:rsid w:val="006D4DF7"/>
    <w:rsid w:val="006D6A2E"/>
    <w:rsid w:val="006E1F10"/>
    <w:rsid w:val="006E4D01"/>
    <w:rsid w:val="006F122D"/>
    <w:rsid w:val="006F4F4A"/>
    <w:rsid w:val="006F7E9C"/>
    <w:rsid w:val="007074B0"/>
    <w:rsid w:val="00707EE0"/>
    <w:rsid w:val="0071467B"/>
    <w:rsid w:val="00714F76"/>
    <w:rsid w:val="007204D5"/>
    <w:rsid w:val="007236BF"/>
    <w:rsid w:val="00726B0A"/>
    <w:rsid w:val="007408AA"/>
    <w:rsid w:val="00751FF5"/>
    <w:rsid w:val="0075226E"/>
    <w:rsid w:val="007605AB"/>
    <w:rsid w:val="007709A0"/>
    <w:rsid w:val="007756DF"/>
    <w:rsid w:val="00776ADC"/>
    <w:rsid w:val="00786CE7"/>
    <w:rsid w:val="007926DD"/>
    <w:rsid w:val="007A6296"/>
    <w:rsid w:val="007D24FC"/>
    <w:rsid w:val="007D4B46"/>
    <w:rsid w:val="007E01C3"/>
    <w:rsid w:val="007F4B8B"/>
    <w:rsid w:val="00807246"/>
    <w:rsid w:val="008075A0"/>
    <w:rsid w:val="008167AE"/>
    <w:rsid w:val="0082227C"/>
    <w:rsid w:val="008306A6"/>
    <w:rsid w:val="00834C3B"/>
    <w:rsid w:val="008358AA"/>
    <w:rsid w:val="008377D0"/>
    <w:rsid w:val="00844E0B"/>
    <w:rsid w:val="00851EA1"/>
    <w:rsid w:val="008548D2"/>
    <w:rsid w:val="0085744B"/>
    <w:rsid w:val="00861445"/>
    <w:rsid w:val="00862FB9"/>
    <w:rsid w:val="0087040B"/>
    <w:rsid w:val="00871D93"/>
    <w:rsid w:val="0088254A"/>
    <w:rsid w:val="00886469"/>
    <w:rsid w:val="00892DB1"/>
    <w:rsid w:val="008949F8"/>
    <w:rsid w:val="008A767B"/>
    <w:rsid w:val="008B3D56"/>
    <w:rsid w:val="008B51F0"/>
    <w:rsid w:val="008C3502"/>
    <w:rsid w:val="008D58FE"/>
    <w:rsid w:val="008D7AF7"/>
    <w:rsid w:val="008E21AD"/>
    <w:rsid w:val="008E4CA7"/>
    <w:rsid w:val="00902888"/>
    <w:rsid w:val="009054BD"/>
    <w:rsid w:val="00907C5F"/>
    <w:rsid w:val="009178E5"/>
    <w:rsid w:val="00923FAF"/>
    <w:rsid w:val="009262FF"/>
    <w:rsid w:val="009356D1"/>
    <w:rsid w:val="00935A1A"/>
    <w:rsid w:val="00937A8A"/>
    <w:rsid w:val="009557A7"/>
    <w:rsid w:val="00963214"/>
    <w:rsid w:val="009636A9"/>
    <w:rsid w:val="00966EF0"/>
    <w:rsid w:val="00970B38"/>
    <w:rsid w:val="009761EC"/>
    <w:rsid w:val="00985A2E"/>
    <w:rsid w:val="00993D65"/>
    <w:rsid w:val="009957CE"/>
    <w:rsid w:val="0099666E"/>
    <w:rsid w:val="009A31BF"/>
    <w:rsid w:val="009B20DB"/>
    <w:rsid w:val="009B584D"/>
    <w:rsid w:val="009B7B84"/>
    <w:rsid w:val="009C1BB8"/>
    <w:rsid w:val="009C3350"/>
    <w:rsid w:val="009C36FE"/>
    <w:rsid w:val="009C5D91"/>
    <w:rsid w:val="009C6CCB"/>
    <w:rsid w:val="009D2630"/>
    <w:rsid w:val="009D2BE6"/>
    <w:rsid w:val="009D602E"/>
    <w:rsid w:val="009E3181"/>
    <w:rsid w:val="009F32BD"/>
    <w:rsid w:val="00A21CEB"/>
    <w:rsid w:val="00A43DF2"/>
    <w:rsid w:val="00A57580"/>
    <w:rsid w:val="00A66DA9"/>
    <w:rsid w:val="00A71EB8"/>
    <w:rsid w:val="00A72709"/>
    <w:rsid w:val="00A83F0C"/>
    <w:rsid w:val="00A86B80"/>
    <w:rsid w:val="00AA04CC"/>
    <w:rsid w:val="00AA182E"/>
    <w:rsid w:val="00AB71B5"/>
    <w:rsid w:val="00AC4912"/>
    <w:rsid w:val="00AC615D"/>
    <w:rsid w:val="00AC63CF"/>
    <w:rsid w:val="00AD15A6"/>
    <w:rsid w:val="00AD507E"/>
    <w:rsid w:val="00AF09A3"/>
    <w:rsid w:val="00AF53FD"/>
    <w:rsid w:val="00AF5BBF"/>
    <w:rsid w:val="00B00ADE"/>
    <w:rsid w:val="00B04340"/>
    <w:rsid w:val="00B13276"/>
    <w:rsid w:val="00B23D50"/>
    <w:rsid w:val="00B300C4"/>
    <w:rsid w:val="00B343C9"/>
    <w:rsid w:val="00B37974"/>
    <w:rsid w:val="00B608EC"/>
    <w:rsid w:val="00B6101A"/>
    <w:rsid w:val="00B61529"/>
    <w:rsid w:val="00B65B18"/>
    <w:rsid w:val="00B708EE"/>
    <w:rsid w:val="00B72716"/>
    <w:rsid w:val="00B80C09"/>
    <w:rsid w:val="00B80CC7"/>
    <w:rsid w:val="00B80E0E"/>
    <w:rsid w:val="00B86A24"/>
    <w:rsid w:val="00B91A0F"/>
    <w:rsid w:val="00B935C3"/>
    <w:rsid w:val="00B95B97"/>
    <w:rsid w:val="00B97B40"/>
    <w:rsid w:val="00BC3AFF"/>
    <w:rsid w:val="00BD0585"/>
    <w:rsid w:val="00BD0B3D"/>
    <w:rsid w:val="00BD2401"/>
    <w:rsid w:val="00BE0A8E"/>
    <w:rsid w:val="00BE5828"/>
    <w:rsid w:val="00BF3396"/>
    <w:rsid w:val="00C206ED"/>
    <w:rsid w:val="00C248A5"/>
    <w:rsid w:val="00C25633"/>
    <w:rsid w:val="00C32F97"/>
    <w:rsid w:val="00C352C5"/>
    <w:rsid w:val="00C429A4"/>
    <w:rsid w:val="00C44522"/>
    <w:rsid w:val="00C63990"/>
    <w:rsid w:val="00C9529E"/>
    <w:rsid w:val="00CA406C"/>
    <w:rsid w:val="00CB2544"/>
    <w:rsid w:val="00CD7763"/>
    <w:rsid w:val="00CE1224"/>
    <w:rsid w:val="00CE4E42"/>
    <w:rsid w:val="00CF0591"/>
    <w:rsid w:val="00CF205C"/>
    <w:rsid w:val="00D004D5"/>
    <w:rsid w:val="00D02676"/>
    <w:rsid w:val="00D22B53"/>
    <w:rsid w:val="00D232F7"/>
    <w:rsid w:val="00D24825"/>
    <w:rsid w:val="00D573CB"/>
    <w:rsid w:val="00D6152D"/>
    <w:rsid w:val="00D7348E"/>
    <w:rsid w:val="00D825C9"/>
    <w:rsid w:val="00D83109"/>
    <w:rsid w:val="00D8458F"/>
    <w:rsid w:val="00D91FED"/>
    <w:rsid w:val="00D96820"/>
    <w:rsid w:val="00DA116D"/>
    <w:rsid w:val="00DA14FB"/>
    <w:rsid w:val="00DA779F"/>
    <w:rsid w:val="00DB3903"/>
    <w:rsid w:val="00DB4EB3"/>
    <w:rsid w:val="00DB5A26"/>
    <w:rsid w:val="00DC25B6"/>
    <w:rsid w:val="00DC7CA3"/>
    <w:rsid w:val="00DD2355"/>
    <w:rsid w:val="00DD2784"/>
    <w:rsid w:val="00DD50CD"/>
    <w:rsid w:val="00DD671A"/>
    <w:rsid w:val="00DE0AB3"/>
    <w:rsid w:val="00DF3666"/>
    <w:rsid w:val="00DF7D67"/>
    <w:rsid w:val="00DF7FD0"/>
    <w:rsid w:val="00E00C86"/>
    <w:rsid w:val="00E04A31"/>
    <w:rsid w:val="00E066E0"/>
    <w:rsid w:val="00E17092"/>
    <w:rsid w:val="00E17A2D"/>
    <w:rsid w:val="00E20D4F"/>
    <w:rsid w:val="00E24FCE"/>
    <w:rsid w:val="00E31F46"/>
    <w:rsid w:val="00E35A16"/>
    <w:rsid w:val="00E47006"/>
    <w:rsid w:val="00E52C9C"/>
    <w:rsid w:val="00E62263"/>
    <w:rsid w:val="00E8337C"/>
    <w:rsid w:val="00E85857"/>
    <w:rsid w:val="00E87DAD"/>
    <w:rsid w:val="00E9733A"/>
    <w:rsid w:val="00EA49A2"/>
    <w:rsid w:val="00EA6134"/>
    <w:rsid w:val="00EB105C"/>
    <w:rsid w:val="00EB1182"/>
    <w:rsid w:val="00EB5221"/>
    <w:rsid w:val="00EC28FA"/>
    <w:rsid w:val="00EC5AF0"/>
    <w:rsid w:val="00EC5FAB"/>
    <w:rsid w:val="00ED2D6B"/>
    <w:rsid w:val="00ED60C2"/>
    <w:rsid w:val="00EF43BC"/>
    <w:rsid w:val="00F05546"/>
    <w:rsid w:val="00F11861"/>
    <w:rsid w:val="00F156A1"/>
    <w:rsid w:val="00F15EA8"/>
    <w:rsid w:val="00F232DD"/>
    <w:rsid w:val="00F30977"/>
    <w:rsid w:val="00F5082E"/>
    <w:rsid w:val="00F60EBA"/>
    <w:rsid w:val="00F63E59"/>
    <w:rsid w:val="00F63F6A"/>
    <w:rsid w:val="00F65166"/>
    <w:rsid w:val="00F84726"/>
    <w:rsid w:val="00FA132D"/>
    <w:rsid w:val="00FC49B9"/>
    <w:rsid w:val="00FC519E"/>
    <w:rsid w:val="00FC7C2F"/>
    <w:rsid w:val="00FD2BF1"/>
    <w:rsid w:val="00FD2D3E"/>
    <w:rsid w:val="00FD4126"/>
    <w:rsid w:val="00FF42F9"/>
    <w:rsid w:val="00FF66D1"/>
    <w:rsid w:val="00FF70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6BDA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720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eastAsia="lt-LT"/>
    </w:rPr>
  </w:style>
  <w:style w:type="character" w:customStyle="1" w:styleId="BodyTextChar">
    <w:name w:val="Body Text Char"/>
    <w:basedOn w:val="DefaultParagraphFont"/>
    <w:link w:val="BodyText"/>
    <w:rsid w:val="006720DF"/>
    <w:rPr>
      <w:rFonts w:eastAsia="Times New Roman"/>
      <w:sz w:val="24"/>
      <w:bdr w:val="none" w:sz="0" w:space="0" w:color="auto"/>
    </w:rPr>
  </w:style>
  <w:style w:type="character" w:customStyle="1" w:styleId="FontStyle59">
    <w:name w:val="Font Style59"/>
    <w:uiPriority w:val="99"/>
    <w:rsid w:val="006720DF"/>
    <w:rPr>
      <w:rFonts w:ascii="Calibri" w:hAnsi="Calibri" w:cs="Calibri"/>
      <w:color w:val="000000"/>
      <w:sz w:val="22"/>
      <w:szCs w:val="22"/>
    </w:rPr>
  </w:style>
  <w:style w:type="paragraph" w:customStyle="1" w:styleId="Style37">
    <w:name w:val="Style37"/>
    <w:basedOn w:val="Normal"/>
    <w:uiPriority w:val="99"/>
    <w:rsid w:val="006720D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eastAsia="Times New Roman" w:hAnsi="Calibri" w:cs="Calibri"/>
      <w:bdr w:val="none" w:sz="0" w:space="0" w:color="auto"/>
      <w:lang w:val="lt-LT" w:eastAsia="lt-LT"/>
    </w:rPr>
  </w:style>
  <w:style w:type="paragraph" w:styleId="ListParagraph">
    <w:name w:val="List Paragraph"/>
    <w:basedOn w:val="Normal"/>
    <w:uiPriority w:val="34"/>
    <w:qFormat/>
    <w:rsid w:val="003C34CA"/>
    <w:pPr>
      <w:ind w:left="720"/>
      <w:contextualSpacing/>
    </w:pPr>
  </w:style>
  <w:style w:type="character" w:styleId="CommentReference">
    <w:name w:val="annotation reference"/>
    <w:basedOn w:val="DefaultParagraphFont"/>
    <w:uiPriority w:val="99"/>
    <w:semiHidden/>
    <w:unhideWhenUsed/>
    <w:rsid w:val="0075226E"/>
    <w:rPr>
      <w:sz w:val="16"/>
      <w:szCs w:val="16"/>
    </w:rPr>
  </w:style>
  <w:style w:type="paragraph" w:styleId="CommentText">
    <w:name w:val="annotation text"/>
    <w:basedOn w:val="Normal"/>
    <w:link w:val="CommentTextChar"/>
    <w:uiPriority w:val="99"/>
    <w:unhideWhenUsed/>
    <w:rsid w:val="0075226E"/>
    <w:rPr>
      <w:sz w:val="20"/>
      <w:szCs w:val="20"/>
    </w:rPr>
  </w:style>
  <w:style w:type="character" w:customStyle="1" w:styleId="CommentTextChar">
    <w:name w:val="Comment Text Char"/>
    <w:basedOn w:val="DefaultParagraphFont"/>
    <w:link w:val="CommentText"/>
    <w:uiPriority w:val="99"/>
    <w:rsid w:val="0075226E"/>
    <w:rPr>
      <w:lang w:val="en-US" w:eastAsia="en-US"/>
    </w:rPr>
  </w:style>
  <w:style w:type="paragraph" w:styleId="Revision">
    <w:name w:val="Revision"/>
    <w:hidden/>
    <w:uiPriority w:val="99"/>
    <w:semiHidden/>
    <w:rsid w:val="00233A6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427162"/>
    <w:rPr>
      <w:b/>
      <w:bCs/>
    </w:rPr>
  </w:style>
  <w:style w:type="character" w:customStyle="1" w:styleId="CommentSubjectChar">
    <w:name w:val="Comment Subject Char"/>
    <w:basedOn w:val="CommentTextChar"/>
    <w:link w:val="CommentSubject"/>
    <w:uiPriority w:val="99"/>
    <w:semiHidden/>
    <w:rsid w:val="00427162"/>
    <w:rPr>
      <w:b/>
      <w:bCs/>
      <w:lang w:val="en-US" w:eastAsia="en-US"/>
    </w:rPr>
  </w:style>
  <w:style w:type="paragraph" w:customStyle="1" w:styleId="BodyA">
    <w:name w:val="Body A"/>
    <w:rsid w:val="00B608EC"/>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B3199-C5FF-45FD-9902-21BD4FA7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990</Words>
  <Characters>5648</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Vartotojas</cp:lastModifiedBy>
  <cp:revision>218</cp:revision>
  <dcterms:created xsi:type="dcterms:W3CDTF">2024-06-28T19:48:00Z</dcterms:created>
  <dcterms:modified xsi:type="dcterms:W3CDTF">2026-03-13T10:01:00Z</dcterms:modified>
</cp:coreProperties>
</file>